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7545" w:rsidRDefault="005D10FC" w:rsidP="005D10FC">
      <w:pPr>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 xml:space="preserve">                                                        </w:t>
      </w:r>
      <w:r w:rsidR="00177545" w:rsidRPr="00177545">
        <w:rPr>
          <w:rFonts w:ascii="Times New Roman" w:eastAsia="Times New Roman" w:hAnsi="Times New Roman" w:cs="Times New Roman"/>
          <w:b/>
          <w:noProof/>
          <w:sz w:val="24"/>
          <w:szCs w:val="24"/>
        </w:rPr>
        <w:lastRenderedPageBreak/>
        <w:drawing>
          <wp:inline distT="0" distB="0" distL="0" distR="0">
            <wp:extent cx="8892540" cy="6639090"/>
            <wp:effectExtent l="19050" t="0" r="3810" b="0"/>
            <wp:docPr id="2" name="Рисунок 1" descr="C:\Users\User\AppData\Local\Temp\Rar$DIa0.694\гараева 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AppData\Local\Temp\Rar$DIa0.694\гараева 004.jpg"/>
                    <pic:cNvPicPr>
                      <a:picLocks noChangeAspect="1" noChangeArrowheads="1"/>
                    </pic:cNvPicPr>
                  </pic:nvPicPr>
                  <pic:blipFill>
                    <a:blip r:embed="rId5"/>
                    <a:srcRect/>
                    <a:stretch>
                      <a:fillRect/>
                    </a:stretch>
                  </pic:blipFill>
                  <pic:spPr bwMode="auto">
                    <a:xfrm>
                      <a:off x="0" y="0"/>
                      <a:ext cx="8892540" cy="6639090"/>
                    </a:xfrm>
                    <a:prstGeom prst="rect">
                      <a:avLst/>
                    </a:prstGeom>
                    <a:noFill/>
                    <a:ln w="9525">
                      <a:noFill/>
                      <a:miter lim="800000"/>
                      <a:headEnd/>
                      <a:tailEnd/>
                    </a:ln>
                  </pic:spPr>
                </pic:pic>
              </a:graphicData>
            </a:graphic>
          </wp:inline>
        </w:drawing>
      </w:r>
    </w:p>
    <w:p w:rsidR="00177545" w:rsidRDefault="00177545" w:rsidP="005D10FC">
      <w:pPr>
        <w:rPr>
          <w:rFonts w:ascii="Times New Roman" w:eastAsia="Times New Roman" w:hAnsi="Times New Roman" w:cs="Times New Roman"/>
          <w:b/>
          <w:sz w:val="24"/>
          <w:szCs w:val="24"/>
          <w:lang w:val="tt-RU"/>
        </w:rPr>
      </w:pPr>
    </w:p>
    <w:p w:rsidR="005D10FC" w:rsidRPr="000935D8" w:rsidRDefault="005D10FC" w:rsidP="005D10FC">
      <w:pPr>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 xml:space="preserve">      </w:t>
      </w:r>
      <w:r w:rsidRPr="006B5763">
        <w:rPr>
          <w:rFonts w:ascii="Times New Roman" w:eastAsia="Times New Roman" w:hAnsi="Times New Roman" w:cs="Times New Roman"/>
          <w:b/>
          <w:sz w:val="24"/>
          <w:szCs w:val="24"/>
          <w:lang w:val="tt-RU"/>
        </w:rPr>
        <w:t>Аңлатма язуы</w:t>
      </w:r>
    </w:p>
    <w:p w:rsidR="005D10FC" w:rsidRPr="006B5763" w:rsidRDefault="005D10FC" w:rsidP="005D10FC">
      <w:pPr>
        <w:spacing w:after="0" w:line="240" w:lineRule="auto"/>
        <w:jc w:val="both"/>
        <w:rPr>
          <w:rFonts w:ascii="Times New Roman" w:eastAsia="Times New Roman" w:hAnsi="Times New Roman" w:cs="Times New Roman"/>
          <w:sz w:val="24"/>
          <w:szCs w:val="24"/>
          <w:lang w:val="tt-RU"/>
        </w:rPr>
      </w:pPr>
      <w:r w:rsidRPr="006B5763">
        <w:rPr>
          <w:rFonts w:ascii="Times New Roman" w:eastAsia="Times New Roman" w:hAnsi="Times New Roman" w:cs="Times New Roman"/>
          <w:b/>
          <w:sz w:val="24"/>
          <w:szCs w:val="24"/>
          <w:lang w:val="tt-RU"/>
        </w:rPr>
        <w:t>6 нчы сыйныфта</w:t>
      </w:r>
      <w:r w:rsidRPr="006B5763">
        <w:rPr>
          <w:rFonts w:ascii="Times New Roman" w:eastAsia="Times New Roman" w:hAnsi="Times New Roman" w:cs="Times New Roman"/>
          <w:sz w:val="24"/>
          <w:szCs w:val="24"/>
          <w:lang w:val="tt-RU"/>
        </w:rPr>
        <w:t xml:space="preserve"> татар әдәбиятыннан эш программасы түбәндәге документларны исәпкә алып төзелә:</w:t>
      </w:r>
    </w:p>
    <w:p w:rsidR="005D10FC" w:rsidRPr="006B5763" w:rsidRDefault="005D10FC" w:rsidP="005D10FC">
      <w:pPr>
        <w:spacing w:after="0" w:line="240" w:lineRule="auto"/>
        <w:jc w:val="both"/>
        <w:rPr>
          <w:rFonts w:ascii="Times New Roman" w:eastAsia="Times New Roman" w:hAnsi="Times New Roman" w:cs="Times New Roman"/>
          <w:sz w:val="24"/>
          <w:szCs w:val="24"/>
          <w:lang w:val="tt-RU"/>
        </w:rPr>
      </w:pPr>
      <w:r w:rsidRPr="006B5763">
        <w:rPr>
          <w:rFonts w:ascii="Times New Roman" w:eastAsia="Times New Roman" w:hAnsi="Times New Roman" w:cs="Times New Roman"/>
          <w:sz w:val="24"/>
          <w:szCs w:val="24"/>
          <w:lang w:val="tt-RU"/>
        </w:rPr>
        <w:t>1.“Мәгариф турында” Россия Федера</w:t>
      </w:r>
      <w:proofErr w:type="spellStart"/>
      <w:r w:rsidRPr="006B5763">
        <w:rPr>
          <w:rFonts w:ascii="Times New Roman" w:eastAsia="Times New Roman" w:hAnsi="Times New Roman" w:cs="Times New Roman"/>
          <w:sz w:val="24"/>
          <w:szCs w:val="24"/>
        </w:rPr>
        <w:t>ц</w:t>
      </w:r>
      <w:proofErr w:type="spellEnd"/>
      <w:r w:rsidRPr="006B5763">
        <w:rPr>
          <w:rFonts w:ascii="Times New Roman" w:eastAsia="Times New Roman" w:hAnsi="Times New Roman" w:cs="Times New Roman"/>
          <w:sz w:val="24"/>
          <w:szCs w:val="24"/>
          <w:lang w:val="tt-RU"/>
        </w:rPr>
        <w:t>иясенең Законы (“Закон об образовании в РФ” )</w:t>
      </w:r>
    </w:p>
    <w:p w:rsidR="005D10FC" w:rsidRPr="006B5763" w:rsidRDefault="005D10FC" w:rsidP="005D10FC">
      <w:pPr>
        <w:spacing w:after="0" w:line="240" w:lineRule="auto"/>
        <w:jc w:val="both"/>
        <w:rPr>
          <w:rFonts w:ascii="Times New Roman" w:eastAsia="Times New Roman" w:hAnsi="Times New Roman" w:cs="Times New Roman"/>
          <w:sz w:val="24"/>
          <w:szCs w:val="24"/>
          <w:lang w:val="tt-RU"/>
        </w:rPr>
      </w:pPr>
      <w:r w:rsidRPr="006B5763">
        <w:rPr>
          <w:rFonts w:ascii="Times New Roman" w:eastAsia="Times New Roman" w:hAnsi="Times New Roman" w:cs="Times New Roman"/>
          <w:sz w:val="24"/>
          <w:szCs w:val="24"/>
          <w:lang w:val="tt-RU"/>
        </w:rPr>
        <w:t>2. Татарстан Республикасының “Мәгариф турындагы Законы.</w:t>
      </w:r>
    </w:p>
    <w:p w:rsidR="005D10FC" w:rsidRPr="006B5763" w:rsidRDefault="005D10FC" w:rsidP="005D10FC">
      <w:pPr>
        <w:spacing w:after="0" w:line="240" w:lineRule="auto"/>
        <w:jc w:val="both"/>
        <w:rPr>
          <w:rFonts w:ascii="Times New Roman" w:eastAsia="Times New Roman" w:hAnsi="Times New Roman" w:cs="Times New Roman"/>
          <w:sz w:val="24"/>
          <w:szCs w:val="24"/>
          <w:lang w:val="tt-RU"/>
        </w:rPr>
      </w:pPr>
      <w:r w:rsidRPr="006B5763">
        <w:rPr>
          <w:rFonts w:ascii="Times New Roman" w:eastAsia="Times New Roman" w:hAnsi="Times New Roman" w:cs="Times New Roman"/>
          <w:sz w:val="24"/>
          <w:szCs w:val="24"/>
          <w:lang w:val="tt-RU"/>
        </w:rPr>
        <w:t xml:space="preserve">3. “Татар телендә гомуми төп һәм урта белем бирү мәктәпләре өчен татар әдәбиятыннан  программа” (5-9 нчы сыйныфлар) Төзүче авторлар: Д.Ф.Заһидуллина, Н.М.Йосыпова, Казан,  “Мәгариф” нәшрияты, 2013 ел. </w:t>
      </w:r>
    </w:p>
    <w:p w:rsidR="005D10FC" w:rsidRPr="006B5763" w:rsidRDefault="005D10FC" w:rsidP="005D10FC">
      <w:pPr>
        <w:spacing w:after="0" w:line="240" w:lineRule="auto"/>
        <w:jc w:val="both"/>
        <w:rPr>
          <w:rFonts w:ascii="Times New Roman" w:eastAsia="Times New Roman" w:hAnsi="Times New Roman" w:cs="Times New Roman"/>
          <w:sz w:val="24"/>
          <w:szCs w:val="24"/>
          <w:lang w:val="tt-RU"/>
        </w:rPr>
      </w:pPr>
      <w:r w:rsidRPr="006B5763">
        <w:rPr>
          <w:rFonts w:ascii="Times New Roman" w:eastAsia="Times New Roman" w:hAnsi="Times New Roman" w:cs="Times New Roman"/>
          <w:sz w:val="24"/>
          <w:szCs w:val="24"/>
          <w:lang w:val="tt-RU"/>
        </w:rPr>
        <w:t>4. ТР Мәгариф һәм фән министрлыгының “Федераль дәүләт белем стандартлары нигезендә мәктәпләрдә татар телен һәм әдәбиятын укыту турында”гы №12138/13 хаты (07.09.2013), шул хатка әдәбият фәнен укыту буенча №12192/13 (09.09.2013) аңлатмасы;</w:t>
      </w:r>
    </w:p>
    <w:p w:rsidR="005D10FC" w:rsidRPr="006B5763" w:rsidRDefault="005D10FC" w:rsidP="005D10FC">
      <w:pPr>
        <w:spacing w:after="0" w:line="240" w:lineRule="auto"/>
        <w:jc w:val="both"/>
        <w:rPr>
          <w:rFonts w:ascii="Times New Roman" w:eastAsia="Times New Roman" w:hAnsi="Times New Roman" w:cs="Times New Roman"/>
          <w:sz w:val="24"/>
          <w:szCs w:val="24"/>
          <w:lang w:val="tt-RU"/>
        </w:rPr>
      </w:pPr>
      <w:r w:rsidRPr="006B5763">
        <w:rPr>
          <w:rFonts w:ascii="Times New Roman" w:eastAsia="Times New Roman" w:hAnsi="Times New Roman" w:cs="Times New Roman"/>
          <w:sz w:val="24"/>
          <w:szCs w:val="24"/>
          <w:lang w:val="tt-RU"/>
        </w:rPr>
        <w:t>5. ТРның гомумбелем мәктәпләре өчен чыгарылган базис планы;</w:t>
      </w:r>
    </w:p>
    <w:p w:rsidR="005D10FC" w:rsidRDefault="005D10FC" w:rsidP="005D10FC">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6. Татарстан Республикасы Арча муниципаль районының “Шурабаш төп гомуми белем бирү мәктәбе” муниципаль бюджет белем бирү учреждениесенең  2015/16 нчы уку елына уку-укыту планнары (28.08.2015 нче ел датасы белән чыгарылган 96 нчы 2 нче№ лы боерык);</w:t>
      </w:r>
    </w:p>
    <w:p w:rsidR="005D10FC" w:rsidRPr="00383774" w:rsidRDefault="005D10FC" w:rsidP="005D10FC">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7.</w:t>
      </w:r>
      <w:r w:rsidRPr="00383774">
        <w:rPr>
          <w:rFonts w:ascii="Times New Roman" w:eastAsia="Times New Roman" w:hAnsi="Times New Roman" w:cs="Times New Roman"/>
          <w:sz w:val="24"/>
          <w:szCs w:val="24"/>
          <w:lang w:val="tt-RU"/>
        </w:rPr>
        <w:t xml:space="preserve"> </w:t>
      </w:r>
      <w:r>
        <w:rPr>
          <w:rFonts w:ascii="Times New Roman" w:eastAsia="Times New Roman" w:hAnsi="Times New Roman" w:cs="Times New Roman"/>
          <w:sz w:val="24"/>
          <w:szCs w:val="24"/>
          <w:lang w:val="tt-RU"/>
        </w:rPr>
        <w:t>Татарстан Республикасы Арча муниципаль районының “Шурабаш төп гомуми белем бирү мәктәбе” муниципаль бюджет белем бирү учреждениесенең  белем бирү программасына нигезләнеп төзелде.</w:t>
      </w:r>
    </w:p>
    <w:p w:rsidR="005D10FC" w:rsidRPr="006B5763" w:rsidRDefault="005D10FC" w:rsidP="005D10F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val="tt-RU"/>
        </w:rPr>
      </w:pPr>
      <w:r w:rsidRPr="006B5763">
        <w:rPr>
          <w:rFonts w:ascii="Times New Roman" w:eastAsia="Times New Roman" w:hAnsi="Times New Roman" w:cs="Times New Roman"/>
          <w:sz w:val="24"/>
          <w:szCs w:val="24"/>
          <w:lang w:val="tt-RU"/>
        </w:rPr>
        <w:t xml:space="preserve">Сүз сәнгате булган әдәбият – тормышны үзенчәлекле танып белү формасы, ул хисси-эмоциональ тәэсир чаралары ярдәмендә дөнья сурәтен, моделен төзү һәм шуңа карата мөнәсәбәт формалаштыру сәләтенә ия. Мәктәптә укыту предметы буларак ул әхлакый-эстетик һәм интеллектуаль әзерлекле шәхес, гражданин тәрбияләүдә турыдан туры катнаша. Укучы әдәби әсәрләр, аларның авторлары фикере аша гомумкешелек кыйммәтләрен, халыкның рухи байлыгын үзләштерә - тормыш фәлсәфәсенә төшенә. Шуңа күрә </w:t>
      </w:r>
      <w:r w:rsidRPr="006B5763">
        <w:rPr>
          <w:rFonts w:ascii="Times New Roman" w:eastAsia="Times New Roman" w:hAnsi="Times New Roman" w:cs="Times New Roman"/>
          <w:sz w:val="24"/>
          <w:szCs w:val="24"/>
          <w:u w:val="single"/>
          <w:lang w:val="tt-RU"/>
        </w:rPr>
        <w:t xml:space="preserve">гомуми белем бирү системасында бу укыту предметының әһәмияте зур. </w:t>
      </w:r>
      <w:r w:rsidRPr="006B5763">
        <w:rPr>
          <w:rFonts w:ascii="Times New Roman" w:eastAsia="Times New Roman" w:hAnsi="Times New Roman" w:cs="Times New Roman"/>
          <w:sz w:val="24"/>
          <w:szCs w:val="24"/>
          <w:lang w:val="tt-RU"/>
        </w:rPr>
        <w:t xml:space="preserve">Татарстан Республикасының “Телләр турындагы Законы”ына нигезләнеп, татар әдәбияты фәне ТРның гомумбелем мәктәпләре өчен чыгарылган </w:t>
      </w:r>
      <w:r w:rsidRPr="006B5763">
        <w:rPr>
          <w:rFonts w:ascii="Times New Roman" w:eastAsia="Times New Roman" w:hAnsi="Times New Roman" w:cs="Times New Roman"/>
          <w:sz w:val="24"/>
          <w:szCs w:val="24"/>
          <w:u w:val="single"/>
          <w:lang w:val="tt-RU"/>
        </w:rPr>
        <w:t>базис уку-укыту планының төп урынны били һәм мәҗбүри укытыла торган фәннәренең берсе булып тора.</w:t>
      </w:r>
      <w:r w:rsidRPr="006B5763">
        <w:rPr>
          <w:rFonts w:ascii="Times New Roman" w:eastAsia="Times New Roman" w:hAnsi="Times New Roman" w:cs="Times New Roman"/>
          <w:sz w:val="24"/>
          <w:szCs w:val="24"/>
          <w:lang w:val="tt-RU"/>
        </w:rPr>
        <w:t xml:space="preserve">  А</w:t>
      </w:r>
      <w:r w:rsidRPr="006B5763">
        <w:rPr>
          <w:rFonts w:ascii="Times New Roman" w:eastAsia="Times New Roman" w:hAnsi="Times New Roman" w:cs="Times New Roman"/>
          <w:color w:val="000000"/>
          <w:sz w:val="24"/>
          <w:szCs w:val="24"/>
          <w:lang w:val="tt-RU"/>
        </w:rPr>
        <w:t>на теле һәм әдәбиятын укыту “ТР Мәгариф турындагы  Законы”ның түбәндәге маддәләренә нигезләнеп алып барыла:</w:t>
      </w:r>
    </w:p>
    <w:p w:rsidR="005D10FC" w:rsidRPr="006B5763" w:rsidRDefault="005D10FC" w:rsidP="005D10FC">
      <w:pPr>
        <w:spacing w:after="0" w:line="240" w:lineRule="auto"/>
        <w:jc w:val="both"/>
        <w:rPr>
          <w:rFonts w:ascii="Times New Roman" w:eastAsia="Times New Roman" w:hAnsi="Times New Roman" w:cs="Times New Roman"/>
          <w:color w:val="000000"/>
          <w:sz w:val="24"/>
          <w:szCs w:val="24"/>
          <w:lang w:val="tt-RU"/>
        </w:rPr>
      </w:pPr>
      <w:r w:rsidRPr="006B5763">
        <w:rPr>
          <w:rFonts w:ascii="Times New Roman" w:eastAsia="Times New Roman" w:hAnsi="Times New Roman" w:cs="Times New Roman"/>
          <w:b/>
          <w:color w:val="000000"/>
          <w:sz w:val="24"/>
          <w:szCs w:val="24"/>
          <w:lang w:val="tt-RU"/>
        </w:rPr>
        <w:t>7 маддә.</w:t>
      </w:r>
      <w:r w:rsidRPr="006B5763">
        <w:rPr>
          <w:rFonts w:ascii="Times New Roman" w:eastAsia="Times New Roman" w:hAnsi="Times New Roman" w:cs="Times New Roman"/>
          <w:color w:val="000000"/>
          <w:sz w:val="24"/>
          <w:szCs w:val="24"/>
          <w:lang w:val="tt-RU"/>
        </w:rPr>
        <w:t xml:space="preserve"> 5-9 сыйныфлар өчен укыту программалары фикерләү гамәленең бербөтен системасы итеп төзелә: сыйныфта биреләсе белем, үткән сыйныф белеменә  нигезләнеп, катлаулану һәм яңа  белем өстәлү исәбенә арта.</w:t>
      </w:r>
    </w:p>
    <w:p w:rsidR="005D10FC" w:rsidRPr="006B5763" w:rsidRDefault="005D10FC" w:rsidP="005D10FC">
      <w:pPr>
        <w:spacing w:after="0" w:line="240" w:lineRule="auto"/>
        <w:jc w:val="both"/>
        <w:rPr>
          <w:rFonts w:ascii="Times New Roman" w:eastAsia="Times New Roman" w:hAnsi="Times New Roman" w:cs="Times New Roman"/>
          <w:color w:val="000000"/>
          <w:sz w:val="24"/>
          <w:szCs w:val="24"/>
          <w:lang w:val="tt-RU"/>
        </w:rPr>
      </w:pPr>
      <w:r w:rsidRPr="006B5763">
        <w:rPr>
          <w:rFonts w:ascii="Times New Roman" w:eastAsia="Times New Roman" w:hAnsi="Times New Roman" w:cs="Times New Roman"/>
          <w:b/>
          <w:color w:val="000000"/>
          <w:sz w:val="24"/>
          <w:szCs w:val="24"/>
          <w:lang w:val="tt-RU"/>
        </w:rPr>
        <w:t>8 маддә</w:t>
      </w:r>
      <w:r w:rsidRPr="006B5763">
        <w:rPr>
          <w:rFonts w:ascii="Times New Roman" w:eastAsia="Times New Roman" w:hAnsi="Times New Roman" w:cs="Times New Roman"/>
          <w:color w:val="000000"/>
          <w:sz w:val="24"/>
          <w:szCs w:val="24"/>
          <w:lang w:val="tt-RU"/>
        </w:rPr>
        <w:t>. Белем  системасының катлаулыга үсү өлегесе.</w:t>
      </w:r>
    </w:p>
    <w:p w:rsidR="005D10FC" w:rsidRPr="006B5763" w:rsidRDefault="005D10FC" w:rsidP="005D10FC">
      <w:pPr>
        <w:spacing w:after="0" w:line="240" w:lineRule="auto"/>
        <w:jc w:val="both"/>
        <w:rPr>
          <w:rFonts w:ascii="Times New Roman" w:eastAsia="Times New Roman" w:hAnsi="Times New Roman" w:cs="Times New Roman"/>
          <w:color w:val="000000"/>
          <w:sz w:val="24"/>
          <w:szCs w:val="24"/>
          <w:lang w:val="tt-RU"/>
        </w:rPr>
      </w:pPr>
      <w:r w:rsidRPr="006B5763">
        <w:rPr>
          <w:rFonts w:ascii="Times New Roman" w:eastAsia="Times New Roman" w:hAnsi="Times New Roman" w:cs="Times New Roman"/>
          <w:b/>
          <w:color w:val="000000"/>
          <w:sz w:val="24"/>
          <w:szCs w:val="24"/>
          <w:lang w:val="tt-RU"/>
        </w:rPr>
        <w:t>10 маддә</w:t>
      </w:r>
      <w:r w:rsidRPr="006B5763">
        <w:rPr>
          <w:rFonts w:ascii="Times New Roman" w:eastAsia="Times New Roman" w:hAnsi="Times New Roman" w:cs="Times New Roman"/>
          <w:color w:val="000000"/>
          <w:sz w:val="24"/>
          <w:szCs w:val="24"/>
          <w:lang w:val="tt-RU"/>
        </w:rPr>
        <w:t>. Әдәбият тарихын өйрәнү. Әдәби чорларны уртак якларын күрсәтеп, аермаларына басым ясап, күп кабатланган сәнгать чараларын табып гомумиләштерү.</w:t>
      </w:r>
    </w:p>
    <w:p w:rsidR="005D10FC" w:rsidRPr="006B5763" w:rsidRDefault="005D10FC" w:rsidP="005D10FC">
      <w:pPr>
        <w:spacing w:after="0" w:line="240" w:lineRule="auto"/>
        <w:jc w:val="both"/>
        <w:rPr>
          <w:rFonts w:ascii="Times New Roman" w:eastAsia="Times New Roman" w:hAnsi="Times New Roman" w:cs="Times New Roman"/>
          <w:color w:val="000000"/>
          <w:sz w:val="24"/>
          <w:szCs w:val="24"/>
          <w:lang w:val="tt-RU"/>
        </w:rPr>
      </w:pPr>
      <w:r w:rsidRPr="006B5763">
        <w:rPr>
          <w:rFonts w:ascii="Times New Roman" w:eastAsia="Times New Roman" w:hAnsi="Times New Roman" w:cs="Times New Roman"/>
          <w:b/>
          <w:color w:val="000000"/>
          <w:sz w:val="24"/>
          <w:szCs w:val="24"/>
          <w:lang w:val="tt-RU"/>
        </w:rPr>
        <w:t>7маддә.</w:t>
      </w:r>
      <w:r w:rsidRPr="006B5763">
        <w:rPr>
          <w:rFonts w:ascii="Times New Roman" w:eastAsia="Times New Roman" w:hAnsi="Times New Roman" w:cs="Times New Roman"/>
          <w:color w:val="000000"/>
          <w:sz w:val="24"/>
          <w:szCs w:val="24"/>
          <w:lang w:val="tt-RU"/>
        </w:rPr>
        <w:t xml:space="preserve"> 5-9 сыйныфлар өчен укыту программалары фикерләү гамәленең бербөтен системасы итеп төзелә: сыйныфта биреләсе белем, үткән сыйныф белеменә  нигезләнеп, катлаулану һәм яңа  белем өстәлү исәбенә арта.</w:t>
      </w:r>
    </w:p>
    <w:p w:rsidR="005D10FC" w:rsidRPr="006B5763" w:rsidRDefault="005D10FC" w:rsidP="005D10FC">
      <w:pPr>
        <w:spacing w:after="0" w:line="240" w:lineRule="auto"/>
        <w:jc w:val="both"/>
        <w:rPr>
          <w:rFonts w:ascii="Times New Roman" w:eastAsia="Times New Roman" w:hAnsi="Times New Roman" w:cs="Times New Roman"/>
          <w:color w:val="000000"/>
          <w:sz w:val="24"/>
          <w:szCs w:val="24"/>
          <w:lang w:val="tt-RU"/>
        </w:rPr>
      </w:pPr>
      <w:r w:rsidRPr="006B5763">
        <w:rPr>
          <w:rFonts w:ascii="Times New Roman" w:eastAsia="Times New Roman" w:hAnsi="Times New Roman" w:cs="Times New Roman"/>
          <w:b/>
          <w:color w:val="000000"/>
          <w:sz w:val="24"/>
          <w:szCs w:val="24"/>
          <w:lang w:val="tt-RU"/>
        </w:rPr>
        <w:t>8маддә</w:t>
      </w:r>
      <w:r w:rsidRPr="006B5763">
        <w:rPr>
          <w:rFonts w:ascii="Times New Roman" w:eastAsia="Times New Roman" w:hAnsi="Times New Roman" w:cs="Times New Roman"/>
          <w:color w:val="000000"/>
          <w:sz w:val="24"/>
          <w:szCs w:val="24"/>
          <w:lang w:val="tt-RU"/>
        </w:rPr>
        <w:t>. Белем  системасының катлаулыга үсү өлегесе.</w:t>
      </w:r>
    </w:p>
    <w:p w:rsidR="005D10FC" w:rsidRPr="006B5763" w:rsidRDefault="005D10FC" w:rsidP="005D10FC">
      <w:pPr>
        <w:spacing w:after="0" w:line="240" w:lineRule="auto"/>
        <w:jc w:val="both"/>
        <w:rPr>
          <w:rFonts w:ascii="Times New Roman" w:eastAsia="Times New Roman" w:hAnsi="Times New Roman" w:cs="Times New Roman"/>
          <w:color w:val="000000"/>
          <w:sz w:val="24"/>
          <w:szCs w:val="24"/>
          <w:lang w:val="tt-RU"/>
        </w:rPr>
      </w:pPr>
      <w:r w:rsidRPr="006B5763">
        <w:rPr>
          <w:rFonts w:ascii="Times New Roman" w:eastAsia="Times New Roman" w:hAnsi="Times New Roman" w:cs="Times New Roman"/>
          <w:b/>
          <w:color w:val="000000"/>
          <w:sz w:val="24"/>
          <w:szCs w:val="24"/>
          <w:lang w:val="tt-RU"/>
        </w:rPr>
        <w:t>10маддә</w:t>
      </w:r>
      <w:r w:rsidRPr="006B5763">
        <w:rPr>
          <w:rFonts w:ascii="Times New Roman" w:eastAsia="Times New Roman" w:hAnsi="Times New Roman" w:cs="Times New Roman"/>
          <w:color w:val="000000"/>
          <w:sz w:val="24"/>
          <w:szCs w:val="24"/>
          <w:lang w:val="tt-RU"/>
        </w:rPr>
        <w:t>. Әдәбият тарихын өйрәнү. Әдәби чорларны уртак якларын күрсәтеп, аермаларына басым ясап, күп кабатланган сәнгать чараларын табып гомумиләштерү.</w:t>
      </w:r>
    </w:p>
    <w:p w:rsidR="005D10FC" w:rsidRDefault="005D10FC" w:rsidP="005D10FC">
      <w:pPr>
        <w:spacing w:after="0" w:line="240" w:lineRule="auto"/>
        <w:jc w:val="both"/>
        <w:rPr>
          <w:rFonts w:ascii="Times New Roman" w:eastAsia="Times New Roman" w:hAnsi="Times New Roman" w:cs="Times New Roman"/>
          <w:sz w:val="24"/>
          <w:szCs w:val="24"/>
          <w:lang w:val="tt-RU"/>
        </w:rPr>
      </w:pPr>
    </w:p>
    <w:p w:rsidR="005D10FC" w:rsidRDefault="005D10FC" w:rsidP="005D10FC">
      <w:pPr>
        <w:spacing w:after="0" w:line="240" w:lineRule="auto"/>
        <w:jc w:val="both"/>
        <w:rPr>
          <w:rFonts w:ascii="Times New Roman" w:eastAsia="Times New Roman" w:hAnsi="Times New Roman" w:cs="Times New Roman"/>
          <w:sz w:val="24"/>
          <w:szCs w:val="24"/>
          <w:lang w:val="tt-RU"/>
        </w:rPr>
      </w:pPr>
      <w:r w:rsidRPr="006B5763">
        <w:rPr>
          <w:rFonts w:ascii="Times New Roman" w:eastAsia="Times New Roman" w:hAnsi="Times New Roman" w:cs="Times New Roman"/>
          <w:sz w:val="24"/>
          <w:szCs w:val="24"/>
          <w:lang w:val="tt-RU"/>
        </w:rPr>
        <w:t xml:space="preserve">Татар мәктәбенең </w:t>
      </w:r>
      <w:r w:rsidRPr="006B5763">
        <w:rPr>
          <w:rFonts w:ascii="Times New Roman" w:eastAsia="Times New Roman" w:hAnsi="Times New Roman" w:cs="Times New Roman"/>
          <w:b/>
          <w:sz w:val="24"/>
          <w:szCs w:val="24"/>
          <w:lang w:val="tt-RU"/>
        </w:rPr>
        <w:t>6 нчы сыйныфында</w:t>
      </w:r>
      <w:r w:rsidRPr="006B5763">
        <w:rPr>
          <w:rFonts w:ascii="Times New Roman" w:eastAsia="Times New Roman" w:hAnsi="Times New Roman" w:cs="Times New Roman"/>
          <w:sz w:val="24"/>
          <w:szCs w:val="24"/>
          <w:lang w:val="tt-RU"/>
        </w:rPr>
        <w:t xml:space="preserve"> татар әдәбияты  дәресләре атнага 2 дәрес исәбеннән барлыгы  70 сәгатькә каралган.</w:t>
      </w:r>
    </w:p>
    <w:p w:rsidR="005D10FC" w:rsidRPr="004739D7" w:rsidRDefault="005D10FC" w:rsidP="005D10FC">
      <w:pPr>
        <w:spacing w:after="0" w:line="240" w:lineRule="auto"/>
        <w:jc w:val="both"/>
        <w:rPr>
          <w:rFonts w:ascii="Times New Roman" w:eastAsia="Times New Roman" w:hAnsi="Times New Roman" w:cs="Times New Roman"/>
          <w:sz w:val="24"/>
          <w:szCs w:val="24"/>
          <w:lang w:val="tt-RU"/>
        </w:rPr>
      </w:pPr>
      <w:r w:rsidRPr="004739D7">
        <w:rPr>
          <w:rFonts w:ascii="Times New Roman" w:eastAsia="Calibri" w:hAnsi="Times New Roman" w:cs="Times New Roman"/>
          <w:b/>
          <w:bCs/>
          <w:sz w:val="24"/>
          <w:szCs w:val="24"/>
          <w:lang w:val="tt-RU"/>
        </w:rPr>
        <w:lastRenderedPageBreak/>
        <w:t>Дәреслек:</w:t>
      </w:r>
      <w:r w:rsidRPr="004739D7">
        <w:rPr>
          <w:rFonts w:ascii="Times New Roman" w:eastAsia="Calibri" w:hAnsi="Times New Roman" w:cs="Times New Roman"/>
          <w:sz w:val="24"/>
          <w:szCs w:val="24"/>
          <w:lang w:val="tt-RU"/>
        </w:rPr>
        <w:t xml:space="preserve"> Ф.Ә. Ганиева, М.Д. Гарифуллина  Әдәбият: татар телендә гомуми белем бирү оешмалары өчен уку әсбабы.  Казан. Татарстан китап  нәшрияты, 2014. </w:t>
      </w:r>
    </w:p>
    <w:p w:rsidR="005D10FC" w:rsidRPr="006B5763" w:rsidRDefault="005D10FC" w:rsidP="005D10FC">
      <w:pPr>
        <w:spacing w:after="0" w:line="240" w:lineRule="auto"/>
        <w:jc w:val="both"/>
        <w:rPr>
          <w:rFonts w:ascii="Times New Roman" w:eastAsia="Times New Roman" w:hAnsi="Times New Roman" w:cs="Times New Roman"/>
          <w:sz w:val="24"/>
          <w:szCs w:val="24"/>
          <w:u w:val="single"/>
          <w:lang w:val="tt-RU"/>
        </w:rPr>
      </w:pPr>
      <w:r w:rsidRPr="006B5763">
        <w:rPr>
          <w:rFonts w:ascii="Times New Roman" w:eastAsia="Times New Roman" w:hAnsi="Times New Roman" w:cs="Times New Roman"/>
          <w:b/>
          <w:sz w:val="24"/>
          <w:szCs w:val="24"/>
          <w:u w:val="single"/>
          <w:lang w:val="tt-RU"/>
        </w:rPr>
        <w:t xml:space="preserve"> Эш программасының төп максаты</w:t>
      </w:r>
      <w:r w:rsidRPr="006B5763">
        <w:rPr>
          <w:rFonts w:ascii="Times New Roman" w:eastAsia="Times New Roman" w:hAnsi="Times New Roman" w:cs="Times New Roman"/>
          <w:sz w:val="24"/>
          <w:szCs w:val="24"/>
          <w:u w:val="single"/>
          <w:lang w:val="tt-RU"/>
        </w:rPr>
        <w:t>:</w:t>
      </w:r>
    </w:p>
    <w:p w:rsidR="005D10FC" w:rsidRPr="006B5763" w:rsidRDefault="005D10FC" w:rsidP="005D10FC">
      <w:pPr>
        <w:shd w:val="clear" w:color="auto" w:fill="FFFFFF"/>
        <w:spacing w:after="0" w:line="240" w:lineRule="auto"/>
        <w:ind w:right="91"/>
        <w:jc w:val="both"/>
        <w:rPr>
          <w:rFonts w:ascii="Times New Roman" w:eastAsia="Times New Roman" w:hAnsi="Times New Roman" w:cs="Times New Roman"/>
          <w:color w:val="000000"/>
          <w:sz w:val="24"/>
          <w:szCs w:val="24"/>
          <w:lang w:val="tt-RU"/>
        </w:rPr>
      </w:pPr>
      <w:r w:rsidRPr="006B5763">
        <w:rPr>
          <w:rFonts w:ascii="Times New Roman" w:eastAsia="Times New Roman" w:hAnsi="Times New Roman" w:cs="Times New Roman"/>
          <w:color w:val="000000"/>
          <w:sz w:val="24"/>
          <w:szCs w:val="24"/>
          <w:lang w:val="tt-RU"/>
        </w:rPr>
        <w:t xml:space="preserve">Матур әдәбият, иң әүвәл, кешене, аның эчке дөньясын сурәтли, кешенең башкаларга , табигатькә, җәмгыятькә, яшәешкә мөнәсәбәтен күрсәтә. Аның төрле үсеш чорларында бу сурәтләүләр, мондый мөнәсәбәтләр төрле сыйфат алган, үзенчәлекле булган. Төрле чор әдәбиятларын, язучыларын, әсәрләрне асылда кешегә кешелекле, миһербанлы мөнәсәбәт яки кешегә кешелексез, кимсетүле караш, аларның сыйфаты аерып тора, үзенә генә хас билгеләр белән бизи яки чуарлый. Укучыларга менә шуларны җиткерү минем тагын бер </w:t>
      </w:r>
      <w:r w:rsidRPr="006B5763">
        <w:rPr>
          <w:rFonts w:ascii="Times New Roman" w:eastAsia="Times New Roman" w:hAnsi="Times New Roman" w:cs="Times New Roman"/>
          <w:b/>
          <w:color w:val="000000"/>
          <w:sz w:val="24"/>
          <w:szCs w:val="24"/>
          <w:lang w:val="tt-RU"/>
        </w:rPr>
        <w:t xml:space="preserve">маскатым </w:t>
      </w:r>
      <w:r w:rsidRPr="006B5763">
        <w:rPr>
          <w:rFonts w:ascii="Times New Roman" w:eastAsia="Times New Roman" w:hAnsi="Times New Roman" w:cs="Times New Roman"/>
          <w:color w:val="000000"/>
          <w:sz w:val="24"/>
          <w:szCs w:val="24"/>
          <w:lang w:val="tt-RU"/>
        </w:rPr>
        <w:t>булып тора.</w:t>
      </w:r>
    </w:p>
    <w:p w:rsidR="005D10FC" w:rsidRPr="006B5763" w:rsidRDefault="005D10FC" w:rsidP="005D10FC">
      <w:pPr>
        <w:shd w:val="clear" w:color="auto" w:fill="FFFFFF"/>
        <w:spacing w:after="0" w:line="240" w:lineRule="auto"/>
        <w:ind w:right="91"/>
        <w:jc w:val="both"/>
        <w:rPr>
          <w:rFonts w:ascii="Times New Roman" w:eastAsia="Times New Roman" w:hAnsi="Times New Roman" w:cs="Times New Roman"/>
          <w:color w:val="000000"/>
          <w:sz w:val="24"/>
          <w:szCs w:val="24"/>
          <w:lang w:val="tt-RU"/>
        </w:rPr>
      </w:pPr>
      <w:r w:rsidRPr="006B5763">
        <w:rPr>
          <w:rFonts w:ascii="Times New Roman" w:eastAsia="Times New Roman" w:hAnsi="Times New Roman" w:cs="Times New Roman"/>
          <w:color w:val="000000"/>
          <w:sz w:val="24"/>
          <w:szCs w:val="24"/>
          <w:lang w:val="tt-RU"/>
        </w:rPr>
        <w:t xml:space="preserve"> Матур әдәбият - йогынтылы сәнгать. Тик шулай да аңа тылсым көче бирелмәгән. Чынында исә, матур әдәбиятның башка берни белән дә алыштырып булмый торган мөстәкыйль  әһәмияте һәм билгеләмәсе бар. Ул халыкларның гасырлар буена бөртекләп җыела килгән акыл һәм рухи байлыгын тәшкил итә. Әлбәттә, рухи хәзинә язма сүз сәнгате белән генә чикләнми. Әдәби әсәрләрнең төп төзү материаллары булган тел үзе генә дә иңләп булмастай дәрьяны  хәтерләтә.</w:t>
      </w:r>
    </w:p>
    <w:p w:rsidR="005D10FC" w:rsidRPr="006B5763" w:rsidRDefault="005D10FC" w:rsidP="005D10FC">
      <w:pPr>
        <w:shd w:val="clear" w:color="auto" w:fill="FFFFFF"/>
        <w:spacing w:after="0" w:line="240" w:lineRule="auto"/>
        <w:ind w:right="91"/>
        <w:jc w:val="both"/>
        <w:rPr>
          <w:rFonts w:ascii="Times New Roman" w:eastAsia="Times New Roman" w:hAnsi="Times New Roman" w:cs="Times New Roman"/>
          <w:color w:val="000000"/>
          <w:sz w:val="24"/>
          <w:szCs w:val="24"/>
          <w:lang w:val="tt-RU"/>
        </w:rPr>
      </w:pPr>
      <w:r w:rsidRPr="006B5763">
        <w:rPr>
          <w:rFonts w:ascii="Times New Roman" w:eastAsia="Times New Roman" w:hAnsi="Times New Roman" w:cs="Times New Roman"/>
          <w:color w:val="000000"/>
          <w:sz w:val="24"/>
          <w:szCs w:val="24"/>
          <w:lang w:val="tt-RU"/>
        </w:rPr>
        <w:t xml:space="preserve">Билгеле, программада аны бөтен тулылыгы белән чагылдыру мөмкин түгел.  Биредә БДИ биргәндә һәм  укучылар күңеленә якын  булган, милли төбәк компонентларын  искә алып төзелгән әсәрләр өйрәнүне </w:t>
      </w:r>
      <w:r w:rsidRPr="006B5763">
        <w:rPr>
          <w:rFonts w:ascii="Times New Roman" w:eastAsia="Times New Roman" w:hAnsi="Times New Roman" w:cs="Times New Roman"/>
          <w:b/>
          <w:color w:val="000000"/>
          <w:sz w:val="24"/>
          <w:szCs w:val="24"/>
          <w:lang w:val="tt-RU"/>
        </w:rPr>
        <w:t xml:space="preserve">максат </w:t>
      </w:r>
      <w:r w:rsidRPr="006B5763">
        <w:rPr>
          <w:rFonts w:ascii="Times New Roman" w:eastAsia="Times New Roman" w:hAnsi="Times New Roman" w:cs="Times New Roman"/>
          <w:color w:val="000000"/>
          <w:sz w:val="24"/>
          <w:szCs w:val="24"/>
          <w:lang w:val="tt-RU"/>
        </w:rPr>
        <w:t>итеп алынды.</w:t>
      </w:r>
    </w:p>
    <w:p w:rsidR="005D10FC" w:rsidRPr="006B5763" w:rsidRDefault="005D10FC" w:rsidP="005D10FC">
      <w:pPr>
        <w:spacing w:after="0" w:line="240" w:lineRule="auto"/>
        <w:jc w:val="both"/>
        <w:rPr>
          <w:rFonts w:ascii="Times New Roman" w:eastAsia="Times New Roman" w:hAnsi="Times New Roman" w:cs="Times New Roman"/>
          <w:sz w:val="24"/>
          <w:szCs w:val="24"/>
          <w:lang w:val="tt-RU"/>
        </w:rPr>
      </w:pPr>
      <w:r w:rsidRPr="006B5763">
        <w:rPr>
          <w:rFonts w:ascii="Times New Roman" w:eastAsia="Times New Roman" w:hAnsi="Times New Roman" w:cs="Times New Roman"/>
          <w:b/>
          <w:sz w:val="24"/>
          <w:szCs w:val="24"/>
          <w:lang w:val="tt-RU"/>
        </w:rPr>
        <w:t xml:space="preserve"> Төп максат</w:t>
      </w:r>
      <w:r w:rsidRPr="006B5763">
        <w:rPr>
          <w:rFonts w:ascii="Times New Roman" w:eastAsia="Times New Roman" w:hAnsi="Times New Roman" w:cs="Times New Roman"/>
          <w:sz w:val="24"/>
          <w:szCs w:val="24"/>
          <w:lang w:val="tt-RU"/>
        </w:rPr>
        <w:t xml:space="preserve">  түбәндәгеләрдән гыйбарәт:</w:t>
      </w:r>
    </w:p>
    <w:p w:rsidR="005D10FC" w:rsidRPr="006B5763" w:rsidRDefault="005D10FC" w:rsidP="005D10FC">
      <w:pPr>
        <w:spacing w:after="0" w:line="240" w:lineRule="auto"/>
        <w:jc w:val="both"/>
        <w:rPr>
          <w:rFonts w:ascii="Times New Roman" w:eastAsia="Times New Roman" w:hAnsi="Times New Roman" w:cs="Times New Roman"/>
          <w:sz w:val="24"/>
          <w:szCs w:val="24"/>
          <w:lang w:val="tt-RU"/>
        </w:rPr>
      </w:pPr>
      <w:r w:rsidRPr="006B5763">
        <w:rPr>
          <w:rFonts w:ascii="Times New Roman" w:eastAsia="Times New Roman" w:hAnsi="Times New Roman" w:cs="Times New Roman"/>
          <w:sz w:val="24"/>
          <w:szCs w:val="24"/>
          <w:lang w:val="tt-RU"/>
        </w:rPr>
        <w:t>1. Беренче баскычта (1-4 нче сыйныфлар)күрсәтелгән максатка ирешүне тагын да камилләштерү: халыкның гасырлар буена бөртекләп җыела килгән акыл һәм рухи байлыгын өйрәнүне дәвам итү.</w:t>
      </w:r>
    </w:p>
    <w:p w:rsidR="005D10FC" w:rsidRPr="006B5763" w:rsidRDefault="005D10FC" w:rsidP="005D10FC">
      <w:pPr>
        <w:spacing w:after="0" w:line="240" w:lineRule="auto"/>
        <w:jc w:val="both"/>
        <w:rPr>
          <w:rFonts w:ascii="Times New Roman" w:eastAsia="Times New Roman" w:hAnsi="Times New Roman" w:cs="Times New Roman"/>
          <w:sz w:val="24"/>
          <w:szCs w:val="24"/>
          <w:lang w:val="tt-RU"/>
        </w:rPr>
      </w:pPr>
      <w:r w:rsidRPr="006B5763">
        <w:rPr>
          <w:rFonts w:ascii="Times New Roman" w:eastAsia="Times New Roman" w:hAnsi="Times New Roman" w:cs="Times New Roman"/>
          <w:sz w:val="24"/>
          <w:szCs w:val="24"/>
          <w:lang w:val="tt-RU"/>
        </w:rPr>
        <w:t>2. Татар әдәбияты  фәне нигезендә эзлекле белем бирү; әдәби иҗат турында бөтен бер караш тудыру, укучыларда гомуми  культураның бер өлешен тәшкил иткән сөйләм культурасын булдыруга ныклы нигез салу.</w:t>
      </w:r>
    </w:p>
    <w:p w:rsidR="005D10FC" w:rsidRPr="006B5763" w:rsidRDefault="005D10FC" w:rsidP="005D10FC">
      <w:pPr>
        <w:spacing w:after="0" w:line="240" w:lineRule="auto"/>
        <w:jc w:val="both"/>
        <w:rPr>
          <w:rFonts w:ascii="Times New Roman" w:eastAsia="Times New Roman" w:hAnsi="Times New Roman" w:cs="Times New Roman"/>
          <w:sz w:val="24"/>
          <w:szCs w:val="24"/>
          <w:lang w:val="tt-RU"/>
        </w:rPr>
      </w:pPr>
      <w:r w:rsidRPr="006B5763">
        <w:rPr>
          <w:rFonts w:ascii="Times New Roman" w:eastAsia="Times New Roman" w:hAnsi="Times New Roman" w:cs="Times New Roman"/>
          <w:sz w:val="24"/>
          <w:szCs w:val="24"/>
          <w:lang w:val="tt-RU"/>
        </w:rPr>
        <w:t>3. Программада бирелгән язучылар белән таныштыру, алар яшәгән һәм иҗат иткән чор, аларның әдәби иҗаты, стиле турында белешмә бирү.</w:t>
      </w:r>
    </w:p>
    <w:p w:rsidR="005D10FC" w:rsidRPr="006B5763" w:rsidRDefault="005D10FC" w:rsidP="005D10FC">
      <w:pPr>
        <w:spacing w:after="0" w:line="240" w:lineRule="auto"/>
        <w:jc w:val="both"/>
        <w:rPr>
          <w:rFonts w:ascii="Times New Roman" w:eastAsia="Times New Roman" w:hAnsi="Times New Roman" w:cs="Times New Roman"/>
          <w:sz w:val="24"/>
          <w:szCs w:val="24"/>
          <w:lang w:val="tt-RU"/>
        </w:rPr>
      </w:pPr>
      <w:r w:rsidRPr="006B5763">
        <w:rPr>
          <w:rFonts w:ascii="Times New Roman" w:eastAsia="Times New Roman" w:hAnsi="Times New Roman" w:cs="Times New Roman"/>
          <w:sz w:val="24"/>
          <w:szCs w:val="24"/>
          <w:lang w:val="tt-RU"/>
        </w:rPr>
        <w:t>4. Милли горурлык тәрбияләү, әдәби әсәрләр теле аркылы үз халкыңның тарихын, гореф-гадәтләрен, психологиясен тирәнрәк үзләштерү;</w:t>
      </w:r>
    </w:p>
    <w:p w:rsidR="005D10FC" w:rsidRPr="006B5763" w:rsidRDefault="005D10FC" w:rsidP="005D10FC">
      <w:pPr>
        <w:spacing w:after="0" w:line="240" w:lineRule="auto"/>
        <w:jc w:val="both"/>
        <w:rPr>
          <w:rFonts w:ascii="Times New Roman" w:eastAsia="Times New Roman" w:hAnsi="Times New Roman" w:cs="Times New Roman"/>
          <w:sz w:val="24"/>
          <w:szCs w:val="24"/>
          <w:lang w:val="tt-RU"/>
        </w:rPr>
      </w:pPr>
      <w:r w:rsidRPr="006B5763">
        <w:rPr>
          <w:rFonts w:ascii="Times New Roman" w:eastAsia="Times New Roman" w:hAnsi="Times New Roman" w:cs="Times New Roman"/>
          <w:sz w:val="24"/>
          <w:szCs w:val="24"/>
          <w:lang w:val="tt-RU"/>
        </w:rPr>
        <w:t>халык тарихын, мирасын өйрәнү аша Ватанга, халыкка, туган телгә мәхәббәт, олыларга, кечеләргә һәм, гомумән, кешегә ихтирам, мәрхәмәтлелек, шәфкатьлелек тәрбияләү.</w:t>
      </w:r>
    </w:p>
    <w:p w:rsidR="005D10FC" w:rsidRPr="006B5763" w:rsidRDefault="005D10FC" w:rsidP="005D10FC">
      <w:pPr>
        <w:spacing w:after="0" w:line="240" w:lineRule="auto"/>
        <w:jc w:val="both"/>
        <w:rPr>
          <w:rFonts w:ascii="Times New Roman" w:eastAsia="Times New Roman" w:hAnsi="Times New Roman" w:cs="Times New Roman"/>
          <w:b/>
          <w:sz w:val="24"/>
          <w:szCs w:val="24"/>
          <w:u w:val="single"/>
          <w:lang w:val="tt-RU"/>
        </w:rPr>
      </w:pPr>
    </w:p>
    <w:p w:rsidR="005D10FC" w:rsidRPr="006B5763" w:rsidRDefault="005D10FC" w:rsidP="005D10FC">
      <w:pPr>
        <w:spacing w:after="0" w:line="240" w:lineRule="auto"/>
        <w:jc w:val="both"/>
        <w:rPr>
          <w:rFonts w:ascii="Times New Roman" w:eastAsia="Times New Roman" w:hAnsi="Times New Roman" w:cs="Times New Roman"/>
          <w:b/>
          <w:sz w:val="24"/>
          <w:szCs w:val="24"/>
          <w:u w:val="single"/>
          <w:lang w:val="tt-RU"/>
        </w:rPr>
      </w:pPr>
      <w:r w:rsidRPr="006B5763">
        <w:rPr>
          <w:rFonts w:ascii="Times New Roman" w:eastAsia="Times New Roman" w:hAnsi="Times New Roman" w:cs="Times New Roman"/>
          <w:b/>
          <w:sz w:val="24"/>
          <w:szCs w:val="24"/>
          <w:u w:val="single"/>
          <w:lang w:val="tt-RU"/>
        </w:rPr>
        <w:t>Эш программасының бурычлары:</w:t>
      </w:r>
    </w:p>
    <w:p w:rsidR="005D10FC" w:rsidRPr="006B5763" w:rsidRDefault="005D10FC" w:rsidP="005D10FC">
      <w:pPr>
        <w:spacing w:after="0" w:line="240" w:lineRule="auto"/>
        <w:jc w:val="both"/>
        <w:rPr>
          <w:rFonts w:ascii="Times New Roman" w:eastAsia="Times New Roman" w:hAnsi="Times New Roman" w:cs="Times New Roman"/>
          <w:sz w:val="24"/>
          <w:szCs w:val="24"/>
          <w:lang w:val="tt-RU"/>
        </w:rPr>
      </w:pPr>
      <w:r w:rsidRPr="006B5763">
        <w:rPr>
          <w:rFonts w:ascii="Times New Roman" w:eastAsia="Times New Roman" w:hAnsi="Times New Roman" w:cs="Times New Roman"/>
          <w:sz w:val="24"/>
          <w:szCs w:val="24"/>
          <w:lang w:val="tt-RU"/>
        </w:rPr>
        <w:t xml:space="preserve">Бу юнәлештә эшне уңышлы алып бару өчен, түбәндәге </w:t>
      </w:r>
      <w:r w:rsidRPr="006B5763">
        <w:rPr>
          <w:rFonts w:ascii="Times New Roman" w:eastAsia="Times New Roman" w:hAnsi="Times New Roman" w:cs="Times New Roman"/>
          <w:b/>
          <w:sz w:val="24"/>
          <w:szCs w:val="24"/>
          <w:lang w:val="tt-RU"/>
        </w:rPr>
        <w:t>бурычлар</w:t>
      </w:r>
      <w:r w:rsidRPr="006B5763">
        <w:rPr>
          <w:rFonts w:ascii="Times New Roman" w:eastAsia="Times New Roman" w:hAnsi="Times New Roman" w:cs="Times New Roman"/>
          <w:sz w:val="24"/>
          <w:szCs w:val="24"/>
          <w:lang w:val="tt-RU"/>
        </w:rPr>
        <w:t xml:space="preserve">  куела:</w:t>
      </w:r>
    </w:p>
    <w:p w:rsidR="005D10FC" w:rsidRPr="006B5763" w:rsidRDefault="005D10FC" w:rsidP="005D10FC">
      <w:pPr>
        <w:spacing w:after="0" w:line="240" w:lineRule="auto"/>
        <w:jc w:val="both"/>
        <w:rPr>
          <w:rFonts w:ascii="Times New Roman" w:eastAsia="Times New Roman" w:hAnsi="Times New Roman" w:cs="Times New Roman"/>
          <w:sz w:val="24"/>
          <w:szCs w:val="24"/>
          <w:lang w:val="tt-RU"/>
        </w:rPr>
      </w:pPr>
      <w:r w:rsidRPr="006B5763">
        <w:rPr>
          <w:rFonts w:ascii="Times New Roman" w:eastAsia="Times New Roman" w:hAnsi="Times New Roman" w:cs="Times New Roman"/>
          <w:sz w:val="24"/>
          <w:szCs w:val="24"/>
          <w:lang w:val="tt-RU"/>
        </w:rPr>
        <w:t>1. Укучыларны мөмкин кадәр күбрәк  язучылар иҗаты белән таныштыру, әлегә таныш булмаган яңа язучыларның иҗаты турында белешмә бирү. Шулай ук балаларны татар әдәбияты, халык авыз иҗаты, татар халкының җыр-музыкасы, теарты, сынлы сәнгате белән таныштыру, күренекле язучылар һәм аларның әсәрләрен үзләштерүләренә ирешү;</w:t>
      </w:r>
    </w:p>
    <w:p w:rsidR="005D10FC" w:rsidRPr="006B5763" w:rsidRDefault="005D10FC" w:rsidP="005D10FC">
      <w:pPr>
        <w:spacing w:after="0" w:line="240" w:lineRule="auto"/>
        <w:jc w:val="both"/>
        <w:rPr>
          <w:rFonts w:ascii="Times New Roman" w:eastAsia="Times New Roman" w:hAnsi="Times New Roman" w:cs="Times New Roman"/>
          <w:sz w:val="24"/>
          <w:szCs w:val="24"/>
          <w:lang w:val="tt-RU"/>
        </w:rPr>
      </w:pPr>
    </w:p>
    <w:p w:rsidR="005D10FC" w:rsidRPr="006B5763" w:rsidRDefault="005D10FC" w:rsidP="005D10FC">
      <w:pPr>
        <w:numPr>
          <w:ilvl w:val="0"/>
          <w:numId w:val="1"/>
        </w:numPr>
        <w:spacing w:after="0" w:line="240" w:lineRule="auto"/>
        <w:jc w:val="both"/>
        <w:rPr>
          <w:rFonts w:ascii="Times New Roman" w:eastAsia="Times New Roman" w:hAnsi="Times New Roman" w:cs="Times New Roman"/>
          <w:sz w:val="24"/>
          <w:szCs w:val="24"/>
          <w:lang w:val="tt-RU"/>
        </w:rPr>
      </w:pPr>
      <w:r w:rsidRPr="006B5763">
        <w:rPr>
          <w:rFonts w:ascii="Times New Roman" w:eastAsia="Times New Roman" w:hAnsi="Times New Roman" w:cs="Times New Roman"/>
          <w:sz w:val="24"/>
          <w:szCs w:val="24"/>
          <w:lang w:val="tt-RU"/>
        </w:rPr>
        <w:t>Әсәрләрнең урнашу тәртибе аша эчке әхлакый логиканы, билгеле бер дәрәҗәдә тематик һәм жанрлар ягыннан эзлеклелекне табу;</w:t>
      </w:r>
    </w:p>
    <w:p w:rsidR="005D10FC" w:rsidRPr="006B5763" w:rsidRDefault="005D10FC" w:rsidP="005D10FC">
      <w:pPr>
        <w:numPr>
          <w:ilvl w:val="0"/>
          <w:numId w:val="1"/>
        </w:numPr>
        <w:spacing w:after="0" w:line="240" w:lineRule="auto"/>
        <w:jc w:val="both"/>
        <w:rPr>
          <w:rFonts w:ascii="Times New Roman" w:eastAsia="Times New Roman" w:hAnsi="Times New Roman" w:cs="Times New Roman"/>
          <w:sz w:val="24"/>
          <w:szCs w:val="24"/>
          <w:lang w:val="tt-RU"/>
        </w:rPr>
      </w:pPr>
      <w:r w:rsidRPr="006B5763">
        <w:rPr>
          <w:rFonts w:ascii="Times New Roman" w:eastAsia="Times New Roman" w:hAnsi="Times New Roman" w:cs="Times New Roman"/>
          <w:sz w:val="24"/>
          <w:szCs w:val="24"/>
          <w:lang w:val="tt-RU"/>
        </w:rPr>
        <w:lastRenderedPageBreak/>
        <w:t>Укучыларда татарча әйтмә һәм язма сөйләм культурасы  булдыруны  татарча сөйләү, уку, язу күнекмәләрен көндәлек ихтыяҗга әйләндерү аша тормышка ашыру. Укучыларның телдән һәм язма сөйләмнәрен үстерү;</w:t>
      </w:r>
    </w:p>
    <w:p w:rsidR="005D10FC" w:rsidRPr="006B5763" w:rsidRDefault="005D10FC" w:rsidP="005D10FC">
      <w:pPr>
        <w:numPr>
          <w:ilvl w:val="0"/>
          <w:numId w:val="1"/>
        </w:numPr>
        <w:spacing w:after="0" w:line="240" w:lineRule="auto"/>
        <w:jc w:val="both"/>
        <w:rPr>
          <w:rFonts w:ascii="Times New Roman" w:eastAsia="Times New Roman" w:hAnsi="Times New Roman" w:cs="Times New Roman"/>
          <w:sz w:val="24"/>
          <w:szCs w:val="24"/>
          <w:lang w:val="tt-RU"/>
        </w:rPr>
      </w:pPr>
      <w:r w:rsidRPr="006B5763">
        <w:rPr>
          <w:rFonts w:ascii="Times New Roman" w:eastAsia="Times New Roman" w:hAnsi="Times New Roman" w:cs="Times New Roman"/>
          <w:sz w:val="24"/>
          <w:szCs w:val="24"/>
          <w:lang w:val="tt-RU"/>
        </w:rPr>
        <w:t>Дәреслекләрдә бирелгән әдәбият теориясе буенча төп төшенчәләрне, терминнарны һәм билгеләмә-кагыйдәләрне укучыларның аңлы рәвештә үзләштерүенә ирешү; төп әдәби-тарихи мәгълүматларны һәм әдәби теоретик төшенчәләрне белү;</w:t>
      </w:r>
    </w:p>
    <w:p w:rsidR="005D10FC" w:rsidRPr="006B5763" w:rsidRDefault="005D10FC" w:rsidP="005D10FC">
      <w:pPr>
        <w:numPr>
          <w:ilvl w:val="0"/>
          <w:numId w:val="1"/>
        </w:numPr>
        <w:spacing w:after="0" w:line="240" w:lineRule="auto"/>
        <w:jc w:val="both"/>
        <w:rPr>
          <w:rFonts w:ascii="Times New Roman" w:eastAsia="Times New Roman" w:hAnsi="Times New Roman" w:cs="Times New Roman"/>
          <w:sz w:val="24"/>
          <w:szCs w:val="24"/>
          <w:lang w:val="tt-RU"/>
        </w:rPr>
      </w:pPr>
      <w:r w:rsidRPr="006B5763">
        <w:rPr>
          <w:rFonts w:ascii="Times New Roman" w:eastAsia="Times New Roman" w:hAnsi="Times New Roman" w:cs="Times New Roman"/>
          <w:sz w:val="24"/>
          <w:szCs w:val="24"/>
          <w:lang w:val="tt-RU"/>
        </w:rPr>
        <w:t xml:space="preserve">Текстларны өч төргә бүлеп өйрәнү(әдәби әсәрне уку һәм анализлау): </w:t>
      </w:r>
    </w:p>
    <w:p w:rsidR="005D10FC" w:rsidRPr="006B5763" w:rsidRDefault="005D10FC" w:rsidP="005D10FC">
      <w:pPr>
        <w:spacing w:after="0" w:line="240" w:lineRule="auto"/>
        <w:jc w:val="both"/>
        <w:rPr>
          <w:rFonts w:ascii="Times New Roman" w:eastAsia="Times New Roman" w:hAnsi="Times New Roman" w:cs="Times New Roman"/>
          <w:sz w:val="24"/>
          <w:szCs w:val="24"/>
          <w:lang w:val="tt-RU"/>
        </w:rPr>
      </w:pPr>
      <w:r w:rsidRPr="006B5763">
        <w:rPr>
          <w:rFonts w:ascii="Times New Roman" w:eastAsia="Times New Roman" w:hAnsi="Times New Roman" w:cs="Times New Roman"/>
          <w:sz w:val="24"/>
          <w:szCs w:val="24"/>
          <w:lang w:val="tt-RU"/>
        </w:rPr>
        <w:t>-- текстны җентекләп тикшерү (уку һәм анализлау);</w:t>
      </w:r>
    </w:p>
    <w:p w:rsidR="005D10FC" w:rsidRPr="006B5763" w:rsidRDefault="005D10FC" w:rsidP="005D10FC">
      <w:pPr>
        <w:spacing w:after="0" w:line="240" w:lineRule="auto"/>
        <w:jc w:val="both"/>
        <w:rPr>
          <w:rFonts w:ascii="Times New Roman" w:eastAsia="Times New Roman" w:hAnsi="Times New Roman" w:cs="Times New Roman"/>
          <w:sz w:val="24"/>
          <w:szCs w:val="24"/>
          <w:lang w:val="tt-RU"/>
        </w:rPr>
      </w:pPr>
      <w:r w:rsidRPr="006B5763">
        <w:rPr>
          <w:rFonts w:ascii="Times New Roman" w:eastAsia="Times New Roman" w:hAnsi="Times New Roman" w:cs="Times New Roman"/>
          <w:sz w:val="24"/>
          <w:szCs w:val="24"/>
          <w:lang w:val="tt-RU"/>
        </w:rPr>
        <w:t>-- гомумирәк тикшерү(укып фикер алышу);</w:t>
      </w:r>
    </w:p>
    <w:p w:rsidR="005D10FC" w:rsidRPr="006B5763" w:rsidRDefault="005D10FC" w:rsidP="005D10FC">
      <w:pPr>
        <w:spacing w:after="0" w:line="240" w:lineRule="auto"/>
        <w:jc w:val="both"/>
        <w:rPr>
          <w:rFonts w:ascii="Times New Roman" w:eastAsia="Times New Roman" w:hAnsi="Times New Roman" w:cs="Times New Roman"/>
          <w:sz w:val="24"/>
          <w:szCs w:val="24"/>
          <w:lang w:val="tt-RU"/>
        </w:rPr>
      </w:pPr>
      <w:r w:rsidRPr="006B5763">
        <w:rPr>
          <w:rFonts w:ascii="Times New Roman" w:eastAsia="Times New Roman" w:hAnsi="Times New Roman" w:cs="Times New Roman"/>
          <w:sz w:val="24"/>
          <w:szCs w:val="24"/>
          <w:lang w:val="tt-RU"/>
        </w:rPr>
        <w:t>-- мөстәкыйль үзләштерү (сыйныфтан тыш уку);</w:t>
      </w:r>
    </w:p>
    <w:p w:rsidR="005D10FC" w:rsidRPr="006B5763" w:rsidRDefault="005D10FC" w:rsidP="005D10FC">
      <w:pPr>
        <w:spacing w:after="0" w:line="240" w:lineRule="auto"/>
        <w:jc w:val="both"/>
        <w:rPr>
          <w:rFonts w:ascii="Times New Roman" w:eastAsia="Times New Roman" w:hAnsi="Times New Roman" w:cs="Times New Roman"/>
          <w:sz w:val="24"/>
          <w:szCs w:val="24"/>
          <w:lang w:val="tt-RU"/>
        </w:rPr>
      </w:pPr>
      <w:r w:rsidRPr="006B5763">
        <w:rPr>
          <w:rFonts w:ascii="Times New Roman" w:eastAsia="Times New Roman" w:hAnsi="Times New Roman" w:cs="Times New Roman"/>
          <w:sz w:val="24"/>
          <w:szCs w:val="24"/>
          <w:lang w:val="tt-RU"/>
        </w:rPr>
        <w:t>6. Матур әдәбият текстларын форма һәм эчтәлек берлегендә аңлап кабул итү;</w:t>
      </w:r>
    </w:p>
    <w:p w:rsidR="005D10FC" w:rsidRDefault="005D10FC" w:rsidP="005D10FC">
      <w:pPr>
        <w:widowControl w:val="0"/>
        <w:shd w:val="clear" w:color="auto" w:fill="FFFFFF"/>
        <w:autoSpaceDE w:val="0"/>
        <w:autoSpaceDN w:val="0"/>
        <w:adjustRightInd w:val="0"/>
        <w:spacing w:after="0" w:line="360" w:lineRule="auto"/>
        <w:jc w:val="both"/>
        <w:rPr>
          <w:rFonts w:ascii="Times New Roman" w:eastAsia="Times New Roman" w:hAnsi="Times New Roman" w:cs="Times New Roman"/>
          <w:b/>
          <w:sz w:val="24"/>
          <w:szCs w:val="24"/>
          <w:lang w:val="tt-RU"/>
        </w:rPr>
      </w:pPr>
    </w:p>
    <w:p w:rsidR="005D10FC" w:rsidRPr="006B5763" w:rsidRDefault="005D10FC" w:rsidP="005D10FC">
      <w:pPr>
        <w:widowControl w:val="0"/>
        <w:shd w:val="clear" w:color="auto" w:fill="FFFFFF"/>
        <w:autoSpaceDE w:val="0"/>
        <w:autoSpaceDN w:val="0"/>
        <w:adjustRightInd w:val="0"/>
        <w:spacing w:after="0" w:line="360" w:lineRule="auto"/>
        <w:jc w:val="both"/>
        <w:rPr>
          <w:rFonts w:ascii="Times New Roman" w:eastAsia="Times New Roman" w:hAnsi="Times New Roman" w:cs="Times New Roman"/>
          <w:color w:val="000000"/>
          <w:sz w:val="24"/>
          <w:szCs w:val="24"/>
          <w:lang w:val="be-BY"/>
        </w:rPr>
      </w:pPr>
      <w:r w:rsidRPr="006B5763">
        <w:rPr>
          <w:rFonts w:ascii="Times New Roman" w:eastAsia="Calibri" w:hAnsi="Times New Roman" w:cs="Times New Roman"/>
          <w:b/>
          <w:sz w:val="24"/>
          <w:szCs w:val="24"/>
          <w:lang w:val="tt-RU"/>
        </w:rPr>
        <w:t>Мәктәпнең  укыту планында предметның тоткан урыны.</w:t>
      </w:r>
    </w:p>
    <w:p w:rsidR="005D10FC" w:rsidRPr="006B5763" w:rsidRDefault="005D10FC" w:rsidP="005D10FC">
      <w:pPr>
        <w:spacing w:after="0" w:line="240" w:lineRule="auto"/>
        <w:jc w:val="center"/>
        <w:rPr>
          <w:rFonts w:ascii="Times New Roman" w:eastAsia="Calibri" w:hAnsi="Times New Roman" w:cs="Times New Roman"/>
          <w:b/>
          <w:sz w:val="24"/>
          <w:szCs w:val="24"/>
          <w:lang w:val="tt-RU"/>
        </w:rPr>
      </w:pPr>
    </w:p>
    <w:p w:rsidR="005D10FC" w:rsidRPr="006B5763" w:rsidRDefault="005D10FC" w:rsidP="005D10FC">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 Т</w:t>
      </w:r>
      <w:r w:rsidRPr="006B5763">
        <w:rPr>
          <w:rFonts w:ascii="Times New Roman" w:eastAsia="Times New Roman" w:hAnsi="Times New Roman" w:cs="Times New Roman"/>
          <w:sz w:val="24"/>
          <w:szCs w:val="24"/>
          <w:lang w:val="tt-RU"/>
        </w:rPr>
        <w:t xml:space="preserve">атар телендә укыту белән бәйле </w:t>
      </w:r>
      <w:r>
        <w:rPr>
          <w:rFonts w:ascii="Times New Roman" w:eastAsia="Times New Roman" w:hAnsi="Times New Roman" w:cs="Times New Roman"/>
          <w:sz w:val="24"/>
          <w:szCs w:val="24"/>
          <w:lang w:val="tt-RU"/>
        </w:rPr>
        <w:t xml:space="preserve">Татарстан Республикасы Арча муниципаль районының “Шурабаш төп гомуми белем бирү мәктәбе” муниципаль бюджет белем бирү учреждениесенең  2015/16 нчы уку елына уку-укыту планнары (28.08.2015 нче ел датасы белән чыгарылган 96 нчы 2 нче№ лы боерык) </w:t>
      </w:r>
      <w:r w:rsidRPr="006B5763">
        <w:rPr>
          <w:rFonts w:ascii="Times New Roman" w:eastAsia="Times New Roman" w:hAnsi="Times New Roman" w:cs="Times New Roman"/>
          <w:sz w:val="24"/>
          <w:szCs w:val="24"/>
          <w:lang w:val="tt-RU"/>
        </w:rPr>
        <w:t xml:space="preserve"> нигезендә 6нчы сыйныфта татар әдәбиятын өйрәнүгә атнага 2 сәгать </w:t>
      </w:r>
      <w:r>
        <w:rPr>
          <w:rFonts w:ascii="Times New Roman" w:eastAsia="Times New Roman" w:hAnsi="Times New Roman" w:cs="Times New Roman"/>
          <w:sz w:val="24"/>
          <w:szCs w:val="24"/>
          <w:lang w:val="tt-RU"/>
        </w:rPr>
        <w:t xml:space="preserve">исәбеннән  70 сәгать бирелгән. </w:t>
      </w:r>
      <w:r w:rsidRPr="006B5763">
        <w:rPr>
          <w:rFonts w:ascii="Times New Roman" w:eastAsia="Times New Roman" w:hAnsi="Times New Roman" w:cs="Times New Roman"/>
          <w:sz w:val="24"/>
          <w:szCs w:val="24"/>
          <w:lang w:val="tt-RU"/>
        </w:rPr>
        <w:t>Дәресләрдә Интернет ресурслары, интерактив китаплар, аудио-видеоязмалар, мультимедияле программалар куллану кебек эш төрләреннән киңрәк файдалану, компьютер технологияләрен күбрәк кертү планлаштырыла.</w:t>
      </w:r>
    </w:p>
    <w:p w:rsidR="005D10FC" w:rsidRPr="006B5763" w:rsidRDefault="005D10FC" w:rsidP="005D10FC">
      <w:pPr>
        <w:spacing w:after="0" w:line="240" w:lineRule="auto"/>
        <w:jc w:val="both"/>
        <w:rPr>
          <w:rFonts w:ascii="Times New Roman" w:eastAsia="Times New Roman" w:hAnsi="Times New Roman" w:cs="Times New Roman"/>
          <w:sz w:val="24"/>
          <w:szCs w:val="24"/>
          <w:lang w:val="tt-RU"/>
        </w:rPr>
      </w:pPr>
    </w:p>
    <w:p w:rsidR="005D10FC" w:rsidRPr="006B5763" w:rsidRDefault="005D10FC" w:rsidP="005D10FC">
      <w:pPr>
        <w:spacing w:after="0" w:line="240" w:lineRule="auto"/>
        <w:rPr>
          <w:rFonts w:ascii="Times New Roman" w:eastAsia="Times New Roman" w:hAnsi="Times New Roman" w:cs="Times New Roman"/>
          <w:b/>
          <w:bCs/>
          <w:sz w:val="24"/>
          <w:szCs w:val="24"/>
          <w:lang w:val="tt-RU"/>
        </w:rPr>
      </w:pPr>
      <w:r w:rsidRPr="006B5763">
        <w:rPr>
          <w:rFonts w:ascii="Times New Roman" w:eastAsia="Times New Roman" w:hAnsi="Times New Roman" w:cs="Times New Roman"/>
          <w:b/>
          <w:bCs/>
          <w:sz w:val="24"/>
          <w:szCs w:val="24"/>
          <w:lang w:val="tt-RU"/>
        </w:rPr>
        <w:t xml:space="preserve">Укыту курсының эчтәлеге: </w:t>
      </w:r>
    </w:p>
    <w:p w:rsidR="005D10FC" w:rsidRPr="006B5763" w:rsidRDefault="005D10FC" w:rsidP="005D10FC">
      <w:pPr>
        <w:rPr>
          <w:lang w:val="tt-RU"/>
        </w:rPr>
      </w:pPr>
    </w:p>
    <w:p w:rsidR="005D10FC" w:rsidRPr="006B5763" w:rsidRDefault="005D10FC" w:rsidP="005D10FC">
      <w:pPr>
        <w:rPr>
          <w:rFonts w:ascii="Times New Roman" w:eastAsia="Times New Roman" w:hAnsi="Times New Roman" w:cs="Times New Roman"/>
          <w:sz w:val="24"/>
          <w:szCs w:val="24"/>
          <w:lang w:val="tt-RU"/>
        </w:rPr>
      </w:pPr>
      <w:r w:rsidRPr="006B5763">
        <w:rPr>
          <w:rFonts w:ascii="Times New Roman" w:eastAsia="Times New Roman" w:hAnsi="Times New Roman" w:cs="Times New Roman"/>
          <w:b/>
          <w:sz w:val="24"/>
          <w:szCs w:val="24"/>
          <w:lang w:val="tt-RU"/>
        </w:rPr>
        <w:t xml:space="preserve"> Мифлар. </w:t>
      </w:r>
      <w:r w:rsidRPr="006B5763">
        <w:rPr>
          <w:rFonts w:ascii="Times New Roman" w:eastAsia="Times New Roman" w:hAnsi="Times New Roman" w:cs="Times New Roman"/>
          <w:sz w:val="24"/>
          <w:szCs w:val="24"/>
          <w:lang w:val="tt-RU"/>
        </w:rPr>
        <w:t xml:space="preserve">Дөньяны үзләштерүнең беренче баскычы буларак </w:t>
      </w:r>
      <w:r w:rsidRPr="006B5763">
        <w:rPr>
          <w:rFonts w:ascii="Times New Roman" w:eastAsia="Times New Roman" w:hAnsi="Times New Roman" w:cs="Times New Roman"/>
          <w:b/>
          <w:sz w:val="24"/>
          <w:szCs w:val="24"/>
          <w:lang w:val="tt-RU"/>
        </w:rPr>
        <w:t>мифология</w:t>
      </w:r>
      <w:r w:rsidRPr="006B5763">
        <w:rPr>
          <w:rFonts w:ascii="Times New Roman" w:eastAsia="Times New Roman" w:hAnsi="Times New Roman" w:cs="Times New Roman"/>
          <w:sz w:val="24"/>
          <w:szCs w:val="24"/>
          <w:lang w:val="tt-RU"/>
        </w:rPr>
        <w:t>.</w:t>
      </w:r>
    </w:p>
    <w:p w:rsidR="005D10FC" w:rsidRPr="006B5763" w:rsidRDefault="005D10FC" w:rsidP="005D10FC">
      <w:pPr>
        <w:rPr>
          <w:rFonts w:ascii="Times New Roman" w:eastAsia="Times New Roman" w:hAnsi="Times New Roman" w:cs="Times New Roman"/>
          <w:sz w:val="24"/>
          <w:szCs w:val="24"/>
          <w:lang w:val="tt-RU"/>
        </w:rPr>
      </w:pPr>
      <w:r w:rsidRPr="006B5763">
        <w:rPr>
          <w:rFonts w:ascii="Times New Roman" w:eastAsia="Times New Roman" w:hAnsi="Times New Roman" w:cs="Times New Roman"/>
          <w:sz w:val="24"/>
          <w:szCs w:val="24"/>
          <w:lang w:val="tt-RU"/>
        </w:rPr>
        <w:t>Мифларда табигатьнең , чынбарлыкның һәм яшәешнең закончалыкларын ачарга</w:t>
      </w:r>
    </w:p>
    <w:p w:rsidR="005D10FC" w:rsidRPr="006B5763" w:rsidRDefault="005D10FC" w:rsidP="005D10FC">
      <w:pPr>
        <w:rPr>
          <w:rFonts w:ascii="Times New Roman" w:eastAsia="Times New Roman" w:hAnsi="Times New Roman" w:cs="Times New Roman"/>
          <w:sz w:val="24"/>
          <w:szCs w:val="24"/>
          <w:lang w:val="tt-RU"/>
        </w:rPr>
      </w:pPr>
      <w:r w:rsidRPr="006B5763">
        <w:rPr>
          <w:rFonts w:ascii="Times New Roman" w:eastAsia="Times New Roman" w:hAnsi="Times New Roman" w:cs="Times New Roman"/>
          <w:sz w:val="24"/>
          <w:szCs w:val="24"/>
          <w:lang w:val="tt-RU"/>
        </w:rPr>
        <w:t>омтылу. Дөнья халыклары тудырган мифлар  һәм татар халкы иҗат иткән мифлар.</w:t>
      </w:r>
    </w:p>
    <w:p w:rsidR="005D10FC" w:rsidRPr="006B5763" w:rsidRDefault="005D10FC" w:rsidP="005D10FC">
      <w:pPr>
        <w:rPr>
          <w:rFonts w:ascii="Times New Roman" w:eastAsia="Times New Roman" w:hAnsi="Times New Roman" w:cs="Times New Roman"/>
          <w:sz w:val="24"/>
          <w:szCs w:val="24"/>
          <w:lang w:val="tt-RU"/>
        </w:rPr>
      </w:pPr>
      <w:r w:rsidRPr="006B5763">
        <w:rPr>
          <w:rFonts w:ascii="Times New Roman" w:eastAsia="Times New Roman" w:hAnsi="Times New Roman" w:cs="Times New Roman"/>
          <w:b/>
          <w:sz w:val="24"/>
          <w:szCs w:val="24"/>
          <w:lang w:val="tt-RU"/>
        </w:rPr>
        <w:t xml:space="preserve">        “ Алып кешеләр”.” Җил иясе җил чыгара”</w:t>
      </w:r>
      <w:r w:rsidRPr="006B5763">
        <w:rPr>
          <w:rFonts w:ascii="Times New Roman" w:eastAsia="Times New Roman" w:hAnsi="Times New Roman" w:cs="Times New Roman"/>
          <w:sz w:val="24"/>
          <w:szCs w:val="24"/>
          <w:lang w:val="tt-RU"/>
        </w:rPr>
        <w:t xml:space="preserve"> мифлары</w:t>
      </w:r>
      <w:r w:rsidRPr="006B5763">
        <w:rPr>
          <w:rFonts w:ascii="Times New Roman" w:eastAsia="Times New Roman" w:hAnsi="Times New Roman" w:cs="Times New Roman"/>
          <w:b/>
          <w:sz w:val="24"/>
          <w:szCs w:val="24"/>
          <w:lang w:val="tt-RU"/>
        </w:rPr>
        <w:t>. (3 сәг</w:t>
      </w:r>
      <w:r w:rsidRPr="006B5763">
        <w:rPr>
          <w:rFonts w:ascii="Times New Roman" w:eastAsia="Times New Roman" w:hAnsi="Times New Roman" w:cs="Times New Roman"/>
          <w:sz w:val="24"/>
          <w:szCs w:val="24"/>
          <w:lang w:val="tt-RU"/>
        </w:rPr>
        <w:t xml:space="preserve">.) </w:t>
      </w:r>
    </w:p>
    <w:p w:rsidR="005D10FC" w:rsidRPr="006B5763" w:rsidRDefault="005D10FC" w:rsidP="005D10FC">
      <w:pPr>
        <w:rPr>
          <w:rFonts w:ascii="Times New Roman" w:eastAsia="Times New Roman" w:hAnsi="Times New Roman" w:cs="Times New Roman"/>
          <w:sz w:val="24"/>
          <w:szCs w:val="24"/>
          <w:lang w:val="tt-RU"/>
        </w:rPr>
      </w:pPr>
      <w:r w:rsidRPr="006B5763">
        <w:rPr>
          <w:rFonts w:ascii="Times New Roman" w:eastAsia="Times New Roman" w:hAnsi="Times New Roman" w:cs="Times New Roman"/>
          <w:b/>
          <w:sz w:val="24"/>
          <w:szCs w:val="24"/>
          <w:lang w:val="tt-RU"/>
        </w:rPr>
        <w:t xml:space="preserve">Практик дәрес. Тема:  </w:t>
      </w:r>
      <w:r w:rsidRPr="006B5763">
        <w:rPr>
          <w:rFonts w:ascii="Times New Roman" w:eastAsia="Times New Roman" w:hAnsi="Times New Roman" w:cs="Times New Roman"/>
          <w:sz w:val="24"/>
          <w:szCs w:val="24"/>
          <w:lang w:val="tt-RU"/>
        </w:rPr>
        <w:t>Әдәби әсәр. Эчтәлек һәм форма. Образлар системасы.</w:t>
      </w:r>
    </w:p>
    <w:p w:rsidR="005D10FC" w:rsidRPr="006B5763" w:rsidRDefault="005D10FC" w:rsidP="005D10FC">
      <w:pPr>
        <w:rPr>
          <w:rFonts w:ascii="Times New Roman" w:eastAsia="Times New Roman" w:hAnsi="Times New Roman" w:cs="Times New Roman"/>
          <w:sz w:val="24"/>
          <w:szCs w:val="24"/>
          <w:lang w:val="tt-RU"/>
        </w:rPr>
      </w:pPr>
      <w:r w:rsidRPr="006B5763">
        <w:rPr>
          <w:rFonts w:ascii="Times New Roman" w:eastAsia="Times New Roman" w:hAnsi="Times New Roman" w:cs="Times New Roman"/>
          <w:sz w:val="24"/>
          <w:szCs w:val="24"/>
          <w:lang w:val="tt-RU"/>
        </w:rPr>
        <w:t>әдәби алымнар, тел-сурәтләү чаралары. Матур әдәбият һәм башка сәнгать төрләре</w:t>
      </w:r>
    </w:p>
    <w:p w:rsidR="005D10FC" w:rsidRPr="006B5763" w:rsidRDefault="005D10FC" w:rsidP="005D10FC">
      <w:pPr>
        <w:rPr>
          <w:rFonts w:ascii="Times New Roman" w:eastAsia="Times New Roman" w:hAnsi="Times New Roman" w:cs="Times New Roman"/>
          <w:sz w:val="24"/>
          <w:szCs w:val="24"/>
          <w:lang w:val="tt-RU"/>
        </w:rPr>
      </w:pPr>
      <w:r w:rsidRPr="006B5763">
        <w:rPr>
          <w:rFonts w:ascii="Times New Roman" w:eastAsia="Times New Roman" w:hAnsi="Times New Roman" w:cs="Times New Roman"/>
          <w:sz w:val="24"/>
          <w:szCs w:val="24"/>
          <w:lang w:val="tt-RU"/>
        </w:rPr>
        <w:t xml:space="preserve">арасында образ иҗат итү үзенчәлеге.     </w:t>
      </w:r>
      <w:r w:rsidRPr="006B5763">
        <w:rPr>
          <w:rFonts w:ascii="Times New Roman" w:eastAsia="Times New Roman" w:hAnsi="Times New Roman" w:cs="Times New Roman"/>
          <w:b/>
          <w:sz w:val="24"/>
          <w:szCs w:val="24"/>
          <w:lang w:val="tt-RU"/>
        </w:rPr>
        <w:t>( 2 сәг.)</w:t>
      </w:r>
    </w:p>
    <w:p w:rsidR="005D10FC" w:rsidRPr="006B5763" w:rsidRDefault="005D10FC" w:rsidP="005D10FC">
      <w:pPr>
        <w:jc w:val="both"/>
        <w:rPr>
          <w:rFonts w:ascii="Times New Roman" w:eastAsia="Times New Roman" w:hAnsi="Times New Roman" w:cs="Times New Roman"/>
          <w:sz w:val="24"/>
          <w:szCs w:val="24"/>
          <w:lang w:val="tt-RU"/>
        </w:rPr>
      </w:pPr>
      <w:r w:rsidRPr="006B5763">
        <w:rPr>
          <w:rFonts w:ascii="Times New Roman" w:eastAsia="Times New Roman" w:hAnsi="Times New Roman" w:cs="Times New Roman"/>
          <w:b/>
          <w:sz w:val="24"/>
          <w:szCs w:val="24"/>
          <w:lang w:val="be-BY"/>
        </w:rPr>
        <w:lastRenderedPageBreak/>
        <w:t xml:space="preserve">К.Насыйриның «Әбүгалисина» </w:t>
      </w:r>
      <w:r w:rsidRPr="006B5763">
        <w:rPr>
          <w:rFonts w:ascii="Times New Roman" w:eastAsia="Times New Roman" w:hAnsi="Times New Roman" w:cs="Times New Roman"/>
          <w:sz w:val="24"/>
          <w:szCs w:val="24"/>
          <w:lang w:val="be-BY"/>
        </w:rPr>
        <w:t xml:space="preserve">повесте. </w:t>
      </w:r>
      <w:r w:rsidRPr="006B5763">
        <w:rPr>
          <w:rFonts w:ascii="Times New Roman" w:eastAsia="Times New Roman" w:hAnsi="Times New Roman" w:cs="Times New Roman"/>
          <w:sz w:val="24"/>
          <w:szCs w:val="24"/>
          <w:lang w:val="tt-RU"/>
        </w:rPr>
        <w:t>Эпик төр жанры  буларак  хикәя</w:t>
      </w:r>
    </w:p>
    <w:p w:rsidR="005D10FC" w:rsidRPr="006B5763" w:rsidRDefault="005D10FC" w:rsidP="005D10FC">
      <w:pPr>
        <w:jc w:val="both"/>
        <w:rPr>
          <w:rFonts w:ascii="Times New Roman" w:eastAsia="Times New Roman" w:hAnsi="Times New Roman" w:cs="Times New Roman"/>
          <w:sz w:val="24"/>
          <w:szCs w:val="24"/>
          <w:lang w:val="tt-RU"/>
        </w:rPr>
      </w:pPr>
      <w:r w:rsidRPr="006B5763">
        <w:rPr>
          <w:rFonts w:ascii="Times New Roman" w:eastAsia="Times New Roman" w:hAnsi="Times New Roman" w:cs="Times New Roman"/>
          <w:sz w:val="24"/>
          <w:szCs w:val="24"/>
          <w:lang w:val="tt-RU"/>
        </w:rPr>
        <w:t>белән уртаклыгы, аермасы.  Тасвирланган вакыйгалар, күренешләр. Төп геройлар, ярдәмче персонажлар, җыелма образлар.  Хикәяләүче автор образы;  автор пози -</w:t>
      </w:r>
    </w:p>
    <w:p w:rsidR="005D10FC" w:rsidRPr="006B5763" w:rsidRDefault="005D10FC" w:rsidP="005D10FC">
      <w:pPr>
        <w:jc w:val="both"/>
        <w:rPr>
          <w:rFonts w:ascii="Times New Roman" w:eastAsia="Times New Roman" w:hAnsi="Times New Roman" w:cs="Times New Roman"/>
          <w:b/>
          <w:sz w:val="24"/>
          <w:szCs w:val="24"/>
          <w:lang w:val="tt-RU"/>
        </w:rPr>
      </w:pPr>
      <w:r w:rsidRPr="006B5763">
        <w:rPr>
          <w:rFonts w:ascii="Times New Roman" w:eastAsia="Times New Roman" w:hAnsi="Times New Roman" w:cs="Times New Roman"/>
          <w:sz w:val="24"/>
          <w:szCs w:val="24"/>
          <w:lang w:val="tt-RU"/>
        </w:rPr>
        <w:t xml:space="preserve">циясе.    </w:t>
      </w:r>
      <w:r w:rsidRPr="006B5763">
        <w:rPr>
          <w:rFonts w:ascii="Times New Roman" w:eastAsia="Times New Roman" w:hAnsi="Times New Roman" w:cs="Times New Roman"/>
          <w:b/>
          <w:sz w:val="24"/>
          <w:szCs w:val="24"/>
          <w:lang w:val="tt-RU"/>
        </w:rPr>
        <w:t>(4 сәг.)</w:t>
      </w:r>
    </w:p>
    <w:p w:rsidR="005D10FC" w:rsidRPr="006B5763" w:rsidRDefault="005D10FC" w:rsidP="005D10FC">
      <w:pPr>
        <w:jc w:val="both"/>
        <w:outlineLvl w:val="0"/>
        <w:rPr>
          <w:rFonts w:ascii="Times New Roman" w:eastAsia="Times New Roman" w:hAnsi="Times New Roman" w:cs="Times New Roman"/>
          <w:b/>
          <w:sz w:val="24"/>
          <w:szCs w:val="24"/>
          <w:lang w:val="be-BY"/>
        </w:rPr>
      </w:pPr>
      <w:r w:rsidRPr="006B5763">
        <w:rPr>
          <w:rFonts w:ascii="Times New Roman" w:eastAsia="Times New Roman" w:hAnsi="Times New Roman" w:cs="Times New Roman"/>
          <w:b/>
          <w:sz w:val="24"/>
          <w:szCs w:val="24"/>
          <w:lang w:val="be-BY"/>
        </w:rPr>
        <w:t>Г.</w:t>
      </w:r>
      <w:r w:rsidRPr="006B5763">
        <w:rPr>
          <w:rFonts w:ascii="Times New Roman" w:eastAsia="Times New Roman" w:hAnsi="Times New Roman" w:cs="Times New Roman"/>
          <w:b/>
          <w:sz w:val="24"/>
          <w:szCs w:val="24"/>
          <w:lang w:val="tt-RU"/>
        </w:rPr>
        <w:t>Ибраһимовның «Алмачуар</w:t>
      </w:r>
      <w:r w:rsidRPr="006B5763">
        <w:rPr>
          <w:rFonts w:ascii="Times New Roman" w:eastAsia="Times New Roman" w:hAnsi="Times New Roman" w:cs="Times New Roman"/>
          <w:b/>
          <w:sz w:val="24"/>
          <w:szCs w:val="24"/>
          <w:lang w:val="be-BY"/>
        </w:rPr>
        <w:t xml:space="preserve">» хикәясе. </w:t>
      </w:r>
    </w:p>
    <w:p w:rsidR="005D10FC" w:rsidRPr="006B5763" w:rsidRDefault="005D10FC" w:rsidP="005D10FC">
      <w:pPr>
        <w:jc w:val="both"/>
        <w:rPr>
          <w:rFonts w:ascii="Times New Roman" w:eastAsia="Times New Roman" w:hAnsi="Times New Roman" w:cs="Times New Roman"/>
          <w:b/>
          <w:sz w:val="24"/>
          <w:szCs w:val="24"/>
          <w:lang w:val="be-BY"/>
        </w:rPr>
      </w:pPr>
      <w:r w:rsidRPr="006B5763">
        <w:rPr>
          <w:rFonts w:ascii="Times New Roman" w:eastAsia="Times New Roman" w:hAnsi="Times New Roman" w:cs="Times New Roman"/>
          <w:sz w:val="24"/>
          <w:szCs w:val="24"/>
          <w:lang w:val="tt-RU"/>
        </w:rPr>
        <w:t xml:space="preserve">Конфликтка бәйле сюжет элементлары. Тема, проблема, идея. Тасвирланган вакыйгаларда, геройлар язмышында һәм әсәрнең исемендә автор идеалының чагылуы. Әсәрдә сурәтләнгән чор картинасы.Әдәби алымнар: кабатлау, янәшәлек, каршы кую. </w:t>
      </w:r>
      <w:r w:rsidRPr="006B5763">
        <w:rPr>
          <w:rFonts w:ascii="Times New Roman" w:eastAsia="Times New Roman" w:hAnsi="Times New Roman" w:cs="Times New Roman"/>
          <w:sz w:val="24"/>
          <w:szCs w:val="24"/>
          <w:lang w:val="be-BY"/>
        </w:rPr>
        <w:t xml:space="preserve">Тел–стиль чаралары (троплар). Әдәби сөйләм: хикәяләү, сөйләшү (диалог), сөйләү (монолог). </w:t>
      </w:r>
      <w:r w:rsidRPr="006B5763">
        <w:rPr>
          <w:rFonts w:ascii="Times New Roman" w:eastAsia="Times New Roman" w:hAnsi="Times New Roman" w:cs="Times New Roman"/>
          <w:b/>
          <w:sz w:val="24"/>
          <w:szCs w:val="24"/>
          <w:lang w:val="be-BY"/>
        </w:rPr>
        <w:t>( 5 сәг.)</w:t>
      </w:r>
    </w:p>
    <w:p w:rsidR="005D10FC" w:rsidRPr="006B5763" w:rsidRDefault="005D10FC" w:rsidP="005D10FC">
      <w:pPr>
        <w:contextualSpacing/>
        <w:jc w:val="both"/>
        <w:rPr>
          <w:rFonts w:ascii="Times New Roman" w:eastAsia="Times New Roman" w:hAnsi="Times New Roman" w:cs="Times New Roman"/>
          <w:b/>
          <w:sz w:val="24"/>
          <w:szCs w:val="24"/>
          <w:lang w:val="tt-RU"/>
        </w:rPr>
      </w:pPr>
      <w:r w:rsidRPr="006B5763">
        <w:rPr>
          <w:rFonts w:ascii="Times New Roman" w:eastAsia="Times New Roman" w:hAnsi="Times New Roman" w:cs="Times New Roman"/>
          <w:b/>
          <w:sz w:val="24"/>
          <w:szCs w:val="24"/>
          <w:lang w:val="be-BY"/>
        </w:rPr>
        <w:t xml:space="preserve">Г.Рәхимнең «Яз әкиятләре» хикәясе.   </w:t>
      </w:r>
      <w:r w:rsidRPr="006B5763">
        <w:rPr>
          <w:rFonts w:ascii="Times New Roman" w:eastAsia="Times New Roman" w:hAnsi="Times New Roman" w:cs="Times New Roman"/>
          <w:sz w:val="24"/>
          <w:szCs w:val="24"/>
          <w:lang w:val="tt-RU"/>
        </w:rPr>
        <w:t xml:space="preserve">Эпик жанр - хикәя. </w:t>
      </w:r>
      <w:r w:rsidRPr="006B5763">
        <w:rPr>
          <w:rFonts w:ascii="Times New Roman" w:eastAsia="Times New Roman" w:hAnsi="Times New Roman" w:cs="Times New Roman"/>
          <w:bCs/>
          <w:sz w:val="24"/>
          <w:szCs w:val="24"/>
          <w:lang w:val="tt-RU"/>
        </w:rPr>
        <w:t>О</w:t>
      </w:r>
      <w:r w:rsidRPr="006B5763">
        <w:rPr>
          <w:rFonts w:ascii="Times New Roman" w:eastAsia="Times New Roman" w:hAnsi="Times New Roman" w:cs="Times New Roman"/>
          <w:sz w:val="24"/>
          <w:szCs w:val="24"/>
          <w:lang w:val="tt-RU"/>
        </w:rPr>
        <w:t>браз, символ, деталь, аллегория. Табигать образы, әйбер образы.Эчтәлек: вакыйга, күренеш, яшерен эчтәлек, контекст.</w:t>
      </w:r>
      <w:r w:rsidRPr="006B5763">
        <w:rPr>
          <w:rFonts w:ascii="Times New Roman" w:eastAsia="Times New Roman" w:hAnsi="Times New Roman" w:cs="Times New Roman"/>
          <w:b/>
          <w:sz w:val="24"/>
          <w:szCs w:val="24"/>
          <w:lang w:val="tt-RU"/>
        </w:rPr>
        <w:t xml:space="preserve">   (2 сәг.)</w:t>
      </w:r>
    </w:p>
    <w:p w:rsidR="005D10FC" w:rsidRPr="006B5763" w:rsidRDefault="005D10FC" w:rsidP="005D10FC">
      <w:pPr>
        <w:contextualSpacing/>
        <w:jc w:val="both"/>
        <w:rPr>
          <w:rFonts w:ascii="Times New Roman" w:eastAsia="Times New Roman" w:hAnsi="Times New Roman" w:cs="Times New Roman"/>
          <w:bCs/>
          <w:sz w:val="24"/>
          <w:szCs w:val="24"/>
          <w:lang w:val="be-BY"/>
        </w:rPr>
      </w:pPr>
      <w:r w:rsidRPr="006B5763">
        <w:rPr>
          <w:rFonts w:ascii="Times New Roman" w:eastAsia="Times New Roman" w:hAnsi="Times New Roman" w:cs="Times New Roman"/>
          <w:b/>
          <w:bCs/>
          <w:sz w:val="24"/>
          <w:szCs w:val="24"/>
          <w:lang w:val="be-BY"/>
        </w:rPr>
        <w:t xml:space="preserve">         Дәрдемәнднең «Видагъ»,“Каләмгә хитаб” </w:t>
      </w:r>
      <w:r w:rsidRPr="006B5763">
        <w:rPr>
          <w:rFonts w:ascii="Times New Roman" w:eastAsia="Times New Roman" w:hAnsi="Times New Roman" w:cs="Times New Roman"/>
          <w:bCs/>
          <w:sz w:val="24"/>
          <w:szCs w:val="24"/>
          <w:lang w:val="be-BY"/>
        </w:rPr>
        <w:t>шигырьләре</w:t>
      </w:r>
      <w:r w:rsidRPr="006B5763">
        <w:rPr>
          <w:rFonts w:ascii="Times New Roman" w:eastAsia="Times New Roman" w:hAnsi="Times New Roman" w:cs="Times New Roman"/>
          <w:b/>
          <w:bCs/>
          <w:sz w:val="24"/>
          <w:szCs w:val="24"/>
          <w:lang w:val="be-BY"/>
        </w:rPr>
        <w:t>. З</w:t>
      </w:r>
      <w:r w:rsidRPr="006B5763">
        <w:rPr>
          <w:rFonts w:ascii="Times New Roman" w:eastAsia="Times New Roman" w:hAnsi="Times New Roman" w:cs="Times New Roman"/>
          <w:bCs/>
          <w:sz w:val="24"/>
          <w:szCs w:val="24"/>
          <w:lang w:val="be-BY"/>
        </w:rPr>
        <w:t xml:space="preserve">амандаш   шагыйрьләр арасында үзенчәлекле урын алган фәлсәфи лирикасы, хис-кичерешләрен, уй- фикерләрен  чагылдырган  образлар, сурәтләүләр.    </w:t>
      </w:r>
      <w:r w:rsidRPr="006B5763">
        <w:rPr>
          <w:rFonts w:ascii="Times New Roman" w:eastAsia="Times New Roman" w:hAnsi="Times New Roman" w:cs="Times New Roman"/>
          <w:b/>
          <w:bCs/>
          <w:sz w:val="24"/>
          <w:szCs w:val="24"/>
          <w:lang w:val="be-BY"/>
        </w:rPr>
        <w:t>(2 сәгать)</w:t>
      </w:r>
    </w:p>
    <w:p w:rsidR="005D10FC" w:rsidRPr="006B5763" w:rsidRDefault="005D10FC" w:rsidP="005D10FC">
      <w:pPr>
        <w:contextualSpacing/>
        <w:jc w:val="both"/>
        <w:rPr>
          <w:rFonts w:ascii="Times New Roman" w:eastAsia="Times New Roman" w:hAnsi="Times New Roman" w:cs="Times New Roman"/>
          <w:b/>
          <w:sz w:val="24"/>
          <w:szCs w:val="24"/>
          <w:lang w:val="tt-RU"/>
        </w:rPr>
      </w:pPr>
      <w:r w:rsidRPr="006B5763">
        <w:rPr>
          <w:rFonts w:ascii="Times New Roman" w:eastAsia="Times New Roman" w:hAnsi="Times New Roman" w:cs="Times New Roman"/>
          <w:b/>
          <w:bCs/>
          <w:sz w:val="24"/>
          <w:szCs w:val="24"/>
          <w:lang w:val="be-BY"/>
        </w:rPr>
        <w:t xml:space="preserve">С Рәмиевнең </w:t>
      </w:r>
      <w:r w:rsidRPr="006B5763">
        <w:rPr>
          <w:rFonts w:ascii="Times New Roman" w:eastAsia="Times New Roman" w:hAnsi="Times New Roman" w:cs="Times New Roman"/>
          <w:b/>
          <w:sz w:val="24"/>
          <w:szCs w:val="24"/>
          <w:lang w:val="tt-RU"/>
        </w:rPr>
        <w:t>«Уку»,“Авыл”</w:t>
      </w:r>
      <w:r w:rsidRPr="006B5763">
        <w:rPr>
          <w:rFonts w:ascii="Times New Roman" w:eastAsia="Times New Roman" w:hAnsi="Times New Roman" w:cs="Times New Roman"/>
          <w:bCs/>
          <w:sz w:val="24"/>
          <w:szCs w:val="24"/>
          <w:lang w:val="be-BY"/>
        </w:rPr>
        <w:t>шигырьләре</w:t>
      </w:r>
      <w:r w:rsidRPr="006B5763">
        <w:rPr>
          <w:rFonts w:ascii="Times New Roman" w:eastAsia="Times New Roman" w:hAnsi="Times New Roman" w:cs="Times New Roman"/>
          <w:sz w:val="24"/>
          <w:szCs w:val="24"/>
          <w:lang w:val="be-BY"/>
        </w:rPr>
        <w:t>.</w:t>
      </w:r>
      <w:r w:rsidRPr="006B5763">
        <w:rPr>
          <w:rFonts w:ascii="Times New Roman" w:eastAsia="Times New Roman" w:hAnsi="Times New Roman" w:cs="Times New Roman"/>
          <w:sz w:val="24"/>
          <w:szCs w:val="24"/>
          <w:lang w:val="tt-RU"/>
        </w:rPr>
        <w:t>Лирик герой  образы.   Табигатьне  тасвирлавында  романтик күтәренкелек. Тормышка һәм үзенә ышаныч  белән, сокланып каравы.  Яктылыкка  чакыру - өндәү пофосы.   (</w:t>
      </w:r>
      <w:r w:rsidRPr="006B5763">
        <w:rPr>
          <w:rFonts w:ascii="Times New Roman" w:eastAsia="Times New Roman" w:hAnsi="Times New Roman" w:cs="Times New Roman"/>
          <w:b/>
          <w:sz w:val="24"/>
          <w:szCs w:val="24"/>
          <w:lang w:val="tt-RU"/>
        </w:rPr>
        <w:t>2 сәг.)</w:t>
      </w:r>
    </w:p>
    <w:p w:rsidR="005D10FC" w:rsidRPr="006B5763" w:rsidRDefault="005D10FC" w:rsidP="005D10FC">
      <w:pPr>
        <w:contextualSpacing/>
        <w:jc w:val="both"/>
        <w:rPr>
          <w:rFonts w:ascii="Times New Roman" w:eastAsia="Times New Roman" w:hAnsi="Times New Roman" w:cs="Times New Roman"/>
          <w:sz w:val="24"/>
          <w:szCs w:val="24"/>
          <w:lang w:val="tt-RU"/>
        </w:rPr>
      </w:pPr>
      <w:r w:rsidRPr="006B5763">
        <w:rPr>
          <w:rFonts w:ascii="Times New Roman" w:eastAsia="Times New Roman" w:hAnsi="Times New Roman" w:cs="Times New Roman"/>
          <w:b/>
          <w:sz w:val="24"/>
          <w:szCs w:val="24"/>
          <w:lang w:val="tt-RU"/>
        </w:rPr>
        <w:t xml:space="preserve">         Г</w:t>
      </w:r>
      <w:r w:rsidRPr="006B5763">
        <w:rPr>
          <w:rFonts w:ascii="Times New Roman" w:eastAsia="Times New Roman" w:hAnsi="Times New Roman" w:cs="Times New Roman"/>
          <w:sz w:val="24"/>
          <w:szCs w:val="24"/>
          <w:lang w:val="tt-RU"/>
        </w:rPr>
        <w:t>.</w:t>
      </w:r>
      <w:r w:rsidRPr="006B5763">
        <w:rPr>
          <w:rFonts w:ascii="Times New Roman" w:eastAsia="Times New Roman" w:hAnsi="Times New Roman" w:cs="Times New Roman"/>
          <w:b/>
          <w:sz w:val="24"/>
          <w:szCs w:val="24"/>
          <w:lang w:val="tt-RU"/>
        </w:rPr>
        <w:t>Камалның «Беренче театр</w:t>
      </w:r>
      <w:r w:rsidRPr="006B5763">
        <w:rPr>
          <w:rFonts w:ascii="Times New Roman" w:eastAsia="Times New Roman" w:hAnsi="Times New Roman" w:cs="Times New Roman"/>
          <w:b/>
          <w:sz w:val="24"/>
          <w:szCs w:val="24"/>
          <w:lang w:val="be-BY"/>
        </w:rPr>
        <w:t xml:space="preserve">» </w:t>
      </w:r>
      <w:r w:rsidRPr="006B5763">
        <w:rPr>
          <w:rFonts w:ascii="Times New Roman" w:eastAsia="Times New Roman" w:hAnsi="Times New Roman" w:cs="Times New Roman"/>
          <w:sz w:val="24"/>
          <w:szCs w:val="24"/>
          <w:lang w:val="be-BY"/>
        </w:rPr>
        <w:t>комедиясе</w:t>
      </w:r>
      <w:r w:rsidRPr="006B5763">
        <w:rPr>
          <w:rFonts w:ascii="Times New Roman" w:eastAsia="Times New Roman" w:hAnsi="Times New Roman" w:cs="Times New Roman"/>
          <w:b/>
          <w:bCs/>
          <w:sz w:val="24"/>
          <w:szCs w:val="24"/>
          <w:lang w:val="be-BY"/>
        </w:rPr>
        <w:t>.</w:t>
      </w:r>
      <w:r w:rsidRPr="006B5763">
        <w:rPr>
          <w:rFonts w:ascii="Times New Roman" w:eastAsia="Times New Roman" w:hAnsi="Times New Roman" w:cs="Times New Roman"/>
          <w:sz w:val="24"/>
          <w:szCs w:val="24"/>
          <w:lang w:val="tt-RU"/>
        </w:rPr>
        <w:t xml:space="preserve"> Көлке  ситуациягә корылган вакыйга. Әсәрнең төп һәм ярдәмче геройлары. Хикәяләү һәм шигъри сөйләмнән аермалы буларак,</w:t>
      </w:r>
      <w:r w:rsidRPr="006B5763">
        <w:rPr>
          <w:rFonts w:ascii="Times New Roman" w:eastAsia="Times New Roman" w:hAnsi="Times New Roman" w:cs="Times New Roman"/>
          <w:sz w:val="24"/>
          <w:szCs w:val="24"/>
          <w:lang w:val="be-BY"/>
        </w:rPr>
        <w:t xml:space="preserve"> әсәр теленең  диалог һәм </w:t>
      </w:r>
      <w:r w:rsidRPr="006B5763">
        <w:rPr>
          <w:rFonts w:ascii="Times New Roman" w:eastAsia="Times New Roman" w:hAnsi="Times New Roman" w:cs="Times New Roman"/>
          <w:sz w:val="24"/>
          <w:szCs w:val="24"/>
          <w:lang w:val="tt-RU"/>
        </w:rPr>
        <w:t xml:space="preserve"> монологларга корылган  булуы. </w:t>
      </w:r>
      <w:r w:rsidRPr="006B5763">
        <w:rPr>
          <w:rFonts w:ascii="Times New Roman" w:eastAsia="Times New Roman" w:hAnsi="Times New Roman" w:cs="Times New Roman"/>
          <w:b/>
          <w:bCs/>
          <w:sz w:val="24"/>
          <w:szCs w:val="24"/>
          <w:lang w:val="be-BY"/>
        </w:rPr>
        <w:t>(4 сәгать).</w:t>
      </w:r>
    </w:p>
    <w:p w:rsidR="005D10FC" w:rsidRPr="006B5763" w:rsidRDefault="005D10FC" w:rsidP="005D10FC">
      <w:pPr>
        <w:contextualSpacing/>
        <w:jc w:val="both"/>
        <w:rPr>
          <w:rFonts w:ascii="Times New Roman" w:eastAsia="Times New Roman" w:hAnsi="Times New Roman" w:cs="Times New Roman"/>
          <w:sz w:val="24"/>
          <w:szCs w:val="24"/>
          <w:lang w:val="tt-RU"/>
        </w:rPr>
      </w:pPr>
      <w:r w:rsidRPr="006B5763">
        <w:rPr>
          <w:rFonts w:ascii="Times New Roman" w:eastAsia="Times New Roman" w:hAnsi="Times New Roman" w:cs="Times New Roman"/>
          <w:b/>
          <w:bCs/>
          <w:sz w:val="24"/>
          <w:szCs w:val="24"/>
          <w:lang w:val="tt-RU"/>
        </w:rPr>
        <w:t>Г.Тукай</w:t>
      </w:r>
      <w:r w:rsidRPr="006B5763">
        <w:rPr>
          <w:rFonts w:ascii="Times New Roman" w:eastAsia="Times New Roman" w:hAnsi="Times New Roman" w:cs="Times New Roman"/>
          <w:b/>
          <w:bCs/>
          <w:sz w:val="24"/>
          <w:szCs w:val="24"/>
          <w:lang w:val="be-BY"/>
        </w:rPr>
        <w:t>. «</w:t>
      </w:r>
      <w:r w:rsidRPr="006B5763">
        <w:rPr>
          <w:rFonts w:ascii="Times New Roman" w:eastAsia="Times New Roman" w:hAnsi="Times New Roman" w:cs="Times New Roman"/>
          <w:b/>
          <w:bCs/>
          <w:sz w:val="24"/>
          <w:szCs w:val="24"/>
          <w:lang w:val="tt-RU"/>
        </w:rPr>
        <w:t>Исемдә калганнар</w:t>
      </w:r>
      <w:r w:rsidRPr="006B5763">
        <w:rPr>
          <w:rFonts w:ascii="Times New Roman" w:eastAsia="Times New Roman" w:hAnsi="Times New Roman" w:cs="Times New Roman"/>
          <w:b/>
          <w:bCs/>
          <w:sz w:val="24"/>
          <w:szCs w:val="24"/>
          <w:lang w:val="be-BY"/>
        </w:rPr>
        <w:t xml:space="preserve">».    </w:t>
      </w:r>
      <w:r w:rsidRPr="006B5763">
        <w:rPr>
          <w:rFonts w:ascii="Times New Roman" w:eastAsia="Times New Roman" w:hAnsi="Times New Roman" w:cs="Times New Roman"/>
          <w:bCs/>
          <w:sz w:val="24"/>
          <w:szCs w:val="24"/>
          <w:lang w:val="be-BY"/>
        </w:rPr>
        <w:t xml:space="preserve">Татар әдәбиятында беренче автобиографик әсәр булуы, </w:t>
      </w:r>
      <w:r w:rsidRPr="006B5763">
        <w:rPr>
          <w:rFonts w:ascii="Times New Roman" w:eastAsia="Times New Roman" w:hAnsi="Times New Roman" w:cs="Times New Roman"/>
          <w:sz w:val="24"/>
          <w:szCs w:val="24"/>
          <w:lang w:val="tt-RU"/>
        </w:rPr>
        <w:t xml:space="preserve">язылу тарихы. Тукайның  кешеләргә, үз язмышына, яшәгән чорына мөнәсәбәте чагылу. Тормыш юлының иҗаты белән аерылгысыз бәйләнеше. ( 5 </w:t>
      </w:r>
      <w:r w:rsidRPr="006B5763">
        <w:rPr>
          <w:rFonts w:ascii="Times New Roman" w:eastAsia="Times New Roman" w:hAnsi="Times New Roman" w:cs="Times New Roman"/>
          <w:b/>
          <w:bCs/>
          <w:sz w:val="24"/>
          <w:szCs w:val="24"/>
          <w:lang w:val="be-BY"/>
        </w:rPr>
        <w:t>сәгать).</w:t>
      </w:r>
    </w:p>
    <w:p w:rsidR="005D10FC" w:rsidRPr="006B5763" w:rsidRDefault="005D10FC" w:rsidP="005D10FC">
      <w:pPr>
        <w:contextualSpacing/>
        <w:jc w:val="both"/>
        <w:rPr>
          <w:rFonts w:ascii="Times New Roman" w:eastAsia="Times New Roman" w:hAnsi="Times New Roman" w:cs="Times New Roman"/>
          <w:b/>
          <w:sz w:val="24"/>
          <w:szCs w:val="24"/>
          <w:lang w:val="be-BY"/>
        </w:rPr>
      </w:pPr>
      <w:r w:rsidRPr="006B5763">
        <w:rPr>
          <w:rFonts w:ascii="Times New Roman" w:eastAsia="Times New Roman" w:hAnsi="Times New Roman" w:cs="Times New Roman"/>
          <w:b/>
          <w:sz w:val="24"/>
          <w:szCs w:val="24"/>
          <w:lang w:val="tt-RU"/>
        </w:rPr>
        <w:t>Практик дәрес. Тема:</w:t>
      </w:r>
      <w:r w:rsidRPr="006B5763">
        <w:rPr>
          <w:rFonts w:ascii="Times New Roman" w:eastAsia="Times New Roman" w:hAnsi="Times New Roman" w:cs="Times New Roman"/>
          <w:sz w:val="24"/>
          <w:szCs w:val="24"/>
          <w:lang w:val="tt-RU"/>
        </w:rPr>
        <w:t xml:space="preserve"> Лирик жанрлар: пейзаж лирикасы; табигать образлары.  Әдәби алымнар: кабатлау, янәшәлек, каршы кую, </w:t>
      </w:r>
      <w:r w:rsidRPr="006B5763">
        <w:rPr>
          <w:rFonts w:ascii="Times New Roman" w:eastAsia="Times New Roman" w:hAnsi="Times New Roman" w:cs="Times New Roman"/>
          <w:sz w:val="24"/>
          <w:szCs w:val="24"/>
          <w:lang w:val="be-BY"/>
        </w:rPr>
        <w:t xml:space="preserve">Тел–стиль чаралары (лексик, стилистик, фонетик чаралар һәм троплар). Тезмә сөйләм үзенчәлекләре.  </w:t>
      </w:r>
      <w:r w:rsidRPr="006B5763">
        <w:rPr>
          <w:rFonts w:ascii="Times New Roman" w:eastAsia="Times New Roman" w:hAnsi="Times New Roman" w:cs="Times New Roman"/>
          <w:b/>
          <w:sz w:val="24"/>
          <w:szCs w:val="24"/>
          <w:lang w:val="be-BY"/>
        </w:rPr>
        <w:t>( 2 сәг)</w:t>
      </w:r>
    </w:p>
    <w:p w:rsidR="005D10FC" w:rsidRPr="006B5763" w:rsidRDefault="005D10FC" w:rsidP="005D10FC">
      <w:pPr>
        <w:contextualSpacing/>
        <w:jc w:val="both"/>
        <w:rPr>
          <w:rFonts w:ascii="Times New Roman" w:eastAsia="Times New Roman" w:hAnsi="Times New Roman" w:cs="Times New Roman"/>
          <w:sz w:val="24"/>
          <w:szCs w:val="24"/>
          <w:lang w:val="tt-RU"/>
        </w:rPr>
      </w:pPr>
      <w:r w:rsidRPr="006B5763">
        <w:rPr>
          <w:rFonts w:ascii="Times New Roman" w:eastAsia="Times New Roman" w:hAnsi="Times New Roman" w:cs="Times New Roman"/>
          <w:b/>
          <w:sz w:val="24"/>
          <w:szCs w:val="24"/>
          <w:lang w:val="tt-RU"/>
        </w:rPr>
        <w:t>Һ.Такташның  “Урман”,“Пи-би-бип”,”Болай гади җыр гына”</w:t>
      </w:r>
      <w:r w:rsidRPr="006B5763">
        <w:rPr>
          <w:rFonts w:ascii="Times New Roman" w:eastAsia="Times New Roman" w:hAnsi="Times New Roman" w:cs="Times New Roman"/>
          <w:sz w:val="24"/>
          <w:szCs w:val="24"/>
          <w:lang w:val="tt-RU"/>
        </w:rPr>
        <w:t xml:space="preserve"> шигырьлә-</w:t>
      </w:r>
    </w:p>
    <w:p w:rsidR="005D10FC" w:rsidRPr="006B5763" w:rsidRDefault="005D10FC" w:rsidP="005D10FC">
      <w:pPr>
        <w:contextualSpacing/>
        <w:jc w:val="both"/>
        <w:rPr>
          <w:rFonts w:ascii="Times New Roman" w:eastAsia="Times New Roman" w:hAnsi="Times New Roman" w:cs="Times New Roman"/>
          <w:b/>
          <w:sz w:val="24"/>
          <w:szCs w:val="24"/>
          <w:lang w:val="tt-RU"/>
        </w:rPr>
      </w:pPr>
      <w:r w:rsidRPr="006B5763">
        <w:rPr>
          <w:rFonts w:ascii="Times New Roman" w:eastAsia="Times New Roman" w:hAnsi="Times New Roman" w:cs="Times New Roman"/>
          <w:sz w:val="24"/>
          <w:szCs w:val="24"/>
          <w:lang w:val="tt-RU"/>
        </w:rPr>
        <w:t xml:space="preserve">рендә  лирик герой, образлар системасы,  сурәтләү чаралары.    </w:t>
      </w:r>
      <w:r w:rsidRPr="006B5763">
        <w:rPr>
          <w:rFonts w:ascii="Times New Roman" w:eastAsia="Times New Roman" w:hAnsi="Times New Roman" w:cs="Times New Roman"/>
          <w:b/>
          <w:sz w:val="24"/>
          <w:szCs w:val="24"/>
          <w:lang w:val="tt-RU"/>
        </w:rPr>
        <w:t>(4 сәгать).</w:t>
      </w:r>
    </w:p>
    <w:p w:rsidR="005D10FC" w:rsidRPr="006B5763" w:rsidRDefault="005D10FC" w:rsidP="005D10FC">
      <w:pPr>
        <w:contextualSpacing/>
        <w:jc w:val="both"/>
        <w:rPr>
          <w:rFonts w:ascii="Times New Roman" w:eastAsia="Times New Roman" w:hAnsi="Times New Roman" w:cs="Times New Roman"/>
          <w:sz w:val="24"/>
          <w:szCs w:val="24"/>
          <w:lang w:val="tt-RU"/>
        </w:rPr>
      </w:pPr>
      <w:r w:rsidRPr="006B5763">
        <w:rPr>
          <w:rFonts w:ascii="Times New Roman" w:eastAsia="Times New Roman" w:hAnsi="Times New Roman" w:cs="Times New Roman"/>
          <w:b/>
          <w:sz w:val="24"/>
          <w:szCs w:val="24"/>
          <w:lang w:val="be-BY"/>
        </w:rPr>
        <w:t>И.Газиның  «Кояш артыннан киткән тургай”</w:t>
      </w:r>
      <w:r w:rsidRPr="006B5763">
        <w:rPr>
          <w:rFonts w:ascii="Times New Roman" w:eastAsia="Times New Roman" w:hAnsi="Times New Roman" w:cs="Times New Roman"/>
          <w:sz w:val="24"/>
          <w:szCs w:val="24"/>
          <w:lang w:val="be-BY"/>
        </w:rPr>
        <w:t xml:space="preserve"> хикәясе. Сурәтләү обь</w:t>
      </w:r>
      <w:r w:rsidRPr="006B5763">
        <w:rPr>
          <w:rFonts w:ascii="Times New Roman" w:eastAsia="Times New Roman" w:hAnsi="Times New Roman" w:cs="Times New Roman"/>
          <w:sz w:val="24"/>
          <w:szCs w:val="24"/>
          <w:lang w:val="tt-RU"/>
        </w:rPr>
        <w:t xml:space="preserve">екты, </w:t>
      </w:r>
    </w:p>
    <w:p w:rsidR="005D10FC" w:rsidRPr="006B5763" w:rsidRDefault="005D10FC" w:rsidP="005D10FC">
      <w:pPr>
        <w:contextualSpacing/>
        <w:jc w:val="both"/>
        <w:rPr>
          <w:rFonts w:ascii="Times New Roman" w:eastAsia="Times New Roman" w:hAnsi="Times New Roman" w:cs="Times New Roman"/>
          <w:b/>
          <w:sz w:val="24"/>
          <w:szCs w:val="24"/>
          <w:lang w:val="be-BY"/>
        </w:rPr>
      </w:pPr>
      <w:r w:rsidRPr="006B5763">
        <w:rPr>
          <w:rFonts w:ascii="Times New Roman" w:eastAsia="Times New Roman" w:hAnsi="Times New Roman" w:cs="Times New Roman"/>
          <w:sz w:val="24"/>
          <w:szCs w:val="24"/>
          <w:lang w:val="tt-RU"/>
        </w:rPr>
        <w:t xml:space="preserve">хикәяләүче образы, сурәтләү алымнары.  </w:t>
      </w:r>
      <w:r w:rsidRPr="006B5763">
        <w:rPr>
          <w:rFonts w:ascii="Times New Roman" w:eastAsia="Times New Roman" w:hAnsi="Times New Roman" w:cs="Times New Roman"/>
          <w:b/>
          <w:sz w:val="24"/>
          <w:szCs w:val="24"/>
          <w:lang w:val="be-BY"/>
        </w:rPr>
        <w:t xml:space="preserve"> (3 сәгать).</w:t>
      </w:r>
    </w:p>
    <w:p w:rsidR="005D10FC" w:rsidRPr="006B5763" w:rsidRDefault="005D10FC" w:rsidP="005D10FC">
      <w:pPr>
        <w:jc w:val="both"/>
        <w:outlineLvl w:val="0"/>
        <w:rPr>
          <w:rFonts w:ascii="Times New Roman" w:eastAsia="Times New Roman" w:hAnsi="Times New Roman" w:cs="Times New Roman"/>
          <w:b/>
          <w:sz w:val="24"/>
          <w:szCs w:val="24"/>
          <w:lang w:val="be-BY"/>
        </w:rPr>
      </w:pPr>
      <w:r w:rsidRPr="006B5763">
        <w:rPr>
          <w:rFonts w:ascii="Times New Roman" w:eastAsia="Times New Roman" w:hAnsi="Times New Roman" w:cs="Times New Roman"/>
          <w:b/>
          <w:sz w:val="24"/>
          <w:szCs w:val="24"/>
          <w:lang w:val="be-BY"/>
        </w:rPr>
        <w:t xml:space="preserve">Р.Батулланың «Имче», “Көчек”,”Чагыр”  </w:t>
      </w:r>
      <w:r w:rsidRPr="006B5763">
        <w:rPr>
          <w:rFonts w:ascii="Times New Roman" w:eastAsia="Times New Roman" w:hAnsi="Times New Roman" w:cs="Times New Roman"/>
          <w:sz w:val="24"/>
          <w:szCs w:val="24"/>
          <w:lang w:val="be-BY"/>
        </w:rPr>
        <w:t>хикәяләре</w:t>
      </w:r>
      <w:r w:rsidRPr="006B5763">
        <w:rPr>
          <w:rFonts w:ascii="Times New Roman" w:eastAsia="Times New Roman" w:hAnsi="Times New Roman" w:cs="Times New Roman"/>
          <w:b/>
          <w:sz w:val="24"/>
          <w:szCs w:val="24"/>
          <w:lang w:val="be-BY"/>
        </w:rPr>
        <w:t xml:space="preserve">. </w:t>
      </w:r>
      <w:r w:rsidRPr="006B5763">
        <w:rPr>
          <w:rFonts w:ascii="Times New Roman" w:eastAsia="Times New Roman" w:hAnsi="Times New Roman" w:cs="Times New Roman"/>
          <w:sz w:val="24"/>
          <w:szCs w:val="24"/>
          <w:lang w:val="be-BY"/>
        </w:rPr>
        <w:t xml:space="preserve"> Тукайның балачагы ту</w:t>
      </w:r>
      <w:r w:rsidRPr="006B5763">
        <w:rPr>
          <w:rFonts w:ascii="Times New Roman" w:eastAsia="Times New Roman" w:hAnsi="Times New Roman" w:cs="Times New Roman"/>
          <w:sz w:val="24"/>
          <w:szCs w:val="24"/>
          <w:lang w:val="tt-RU"/>
        </w:rPr>
        <w:t>рында</w:t>
      </w:r>
      <w:r w:rsidRPr="006B5763">
        <w:rPr>
          <w:rFonts w:ascii="Times New Roman" w:eastAsia="Times New Roman" w:hAnsi="Times New Roman" w:cs="Times New Roman"/>
          <w:sz w:val="24"/>
          <w:szCs w:val="24"/>
          <w:lang w:val="be-BY"/>
        </w:rPr>
        <w:t xml:space="preserve">  автор уйланмалары,  күзаллавы.  </w:t>
      </w:r>
      <w:r w:rsidRPr="006B5763">
        <w:rPr>
          <w:rFonts w:ascii="Times New Roman" w:eastAsia="Times New Roman" w:hAnsi="Times New Roman" w:cs="Times New Roman"/>
          <w:b/>
          <w:sz w:val="24"/>
          <w:szCs w:val="24"/>
          <w:lang w:val="be-BY"/>
        </w:rPr>
        <w:t xml:space="preserve"> (4 сәгать) </w:t>
      </w:r>
    </w:p>
    <w:p w:rsidR="005D10FC" w:rsidRPr="006B5763" w:rsidRDefault="005D10FC" w:rsidP="005D10FC">
      <w:pPr>
        <w:jc w:val="both"/>
        <w:rPr>
          <w:rFonts w:ascii="Times New Roman" w:eastAsia="Times New Roman" w:hAnsi="Times New Roman" w:cs="Times New Roman"/>
          <w:b/>
          <w:i/>
          <w:sz w:val="24"/>
          <w:szCs w:val="24"/>
          <w:lang w:val="be-BY"/>
        </w:rPr>
      </w:pPr>
      <w:r w:rsidRPr="006B5763">
        <w:rPr>
          <w:rFonts w:ascii="Times New Roman" w:eastAsia="Times New Roman" w:hAnsi="Times New Roman" w:cs="Times New Roman"/>
          <w:b/>
          <w:sz w:val="24"/>
          <w:szCs w:val="24"/>
          <w:lang w:val="be-BY"/>
        </w:rPr>
        <w:t xml:space="preserve">Ф.Яруллинның “Ак төнбоек” </w:t>
      </w:r>
      <w:r w:rsidRPr="006B5763">
        <w:rPr>
          <w:rFonts w:ascii="Times New Roman" w:eastAsia="Times New Roman" w:hAnsi="Times New Roman" w:cs="Times New Roman"/>
          <w:sz w:val="24"/>
          <w:szCs w:val="24"/>
          <w:lang w:val="be-BY"/>
        </w:rPr>
        <w:t>хикәясе</w:t>
      </w:r>
      <w:r w:rsidRPr="006B5763">
        <w:rPr>
          <w:rFonts w:ascii="Times New Roman" w:eastAsia="Times New Roman" w:hAnsi="Times New Roman" w:cs="Times New Roman"/>
          <w:b/>
          <w:sz w:val="24"/>
          <w:szCs w:val="24"/>
          <w:lang w:val="be-BY"/>
        </w:rPr>
        <w:t>.</w:t>
      </w:r>
      <w:r w:rsidRPr="006B5763">
        <w:rPr>
          <w:rFonts w:ascii="Times New Roman" w:eastAsia="Times New Roman" w:hAnsi="Times New Roman" w:cs="Times New Roman"/>
          <w:sz w:val="24"/>
          <w:szCs w:val="24"/>
          <w:lang w:val="tt-RU"/>
        </w:rPr>
        <w:t xml:space="preserve"> Вакыйга, геройлар. Конфликт </w:t>
      </w:r>
      <w:r w:rsidRPr="006B5763">
        <w:rPr>
          <w:rFonts w:ascii="Times New Roman" w:eastAsia="Times New Roman" w:hAnsi="Times New Roman" w:cs="Times New Roman"/>
          <w:i/>
          <w:sz w:val="24"/>
          <w:szCs w:val="24"/>
          <w:lang w:val="tt-RU"/>
        </w:rPr>
        <w:t xml:space="preserve">һәм сюжет  этаплары. Хикәяләү алымнары.     </w:t>
      </w:r>
      <w:r w:rsidRPr="006B5763">
        <w:rPr>
          <w:rFonts w:ascii="Times New Roman" w:eastAsia="Times New Roman" w:hAnsi="Times New Roman" w:cs="Times New Roman"/>
          <w:b/>
          <w:i/>
          <w:sz w:val="24"/>
          <w:szCs w:val="24"/>
          <w:lang w:val="be-BY"/>
        </w:rPr>
        <w:t>(3 сәгать).</w:t>
      </w:r>
    </w:p>
    <w:p w:rsidR="005D10FC" w:rsidRPr="006B5763" w:rsidRDefault="005D10FC" w:rsidP="005D10FC">
      <w:pPr>
        <w:jc w:val="both"/>
        <w:rPr>
          <w:rFonts w:ascii="Times New Roman" w:eastAsia="Times New Roman" w:hAnsi="Times New Roman" w:cs="Times New Roman"/>
          <w:b/>
          <w:sz w:val="24"/>
          <w:szCs w:val="24"/>
          <w:lang w:val="tt-RU"/>
        </w:rPr>
      </w:pPr>
      <w:r w:rsidRPr="006B5763">
        <w:rPr>
          <w:rFonts w:ascii="Times New Roman" w:eastAsia="Times New Roman" w:hAnsi="Times New Roman" w:cs="Times New Roman"/>
          <w:b/>
          <w:i/>
          <w:sz w:val="24"/>
          <w:szCs w:val="24"/>
          <w:lang w:val="tt-RU"/>
        </w:rPr>
        <w:lastRenderedPageBreak/>
        <w:t>Р.Миңнуллинның  ”Энекәш кирәк миңа!”, “Әни, мин көчек</w:t>
      </w:r>
      <w:r w:rsidRPr="006B5763">
        <w:rPr>
          <w:rFonts w:ascii="Times New Roman" w:eastAsia="Times New Roman" w:hAnsi="Times New Roman" w:cs="Times New Roman"/>
          <w:b/>
          <w:sz w:val="24"/>
          <w:szCs w:val="24"/>
          <w:lang w:val="tt-RU"/>
        </w:rPr>
        <w:t xml:space="preserve"> күрдем”,   “Шундый минем туган ягым”, “Кайтыйк ла үзебезгә!”  </w:t>
      </w:r>
      <w:r w:rsidRPr="006B5763">
        <w:rPr>
          <w:rFonts w:ascii="Times New Roman" w:eastAsia="Times New Roman" w:hAnsi="Times New Roman" w:cs="Times New Roman"/>
          <w:sz w:val="24"/>
          <w:szCs w:val="24"/>
          <w:lang w:val="tt-RU"/>
        </w:rPr>
        <w:t xml:space="preserve">шигырьләре.  Балачакны   гәүдәләндергән  образлар; әсәр геройлары һәм лирик герой образы, аларның хис-кичерешләре.   Сурәтләү  чаралары.  </w:t>
      </w:r>
      <w:r w:rsidRPr="006B5763">
        <w:rPr>
          <w:rFonts w:ascii="Times New Roman" w:eastAsia="Times New Roman" w:hAnsi="Times New Roman" w:cs="Times New Roman"/>
          <w:b/>
          <w:sz w:val="24"/>
          <w:szCs w:val="24"/>
          <w:lang w:val="tt-RU"/>
        </w:rPr>
        <w:t xml:space="preserve">( 3 сәг.) </w:t>
      </w:r>
    </w:p>
    <w:p w:rsidR="005D10FC" w:rsidRPr="006B5763" w:rsidRDefault="005D10FC" w:rsidP="005D10FC">
      <w:pPr>
        <w:jc w:val="both"/>
        <w:rPr>
          <w:rFonts w:ascii="Times New Roman" w:eastAsia="Times New Roman" w:hAnsi="Times New Roman" w:cs="Times New Roman"/>
          <w:sz w:val="24"/>
          <w:szCs w:val="24"/>
          <w:lang w:val="tt-RU"/>
        </w:rPr>
      </w:pPr>
      <w:r w:rsidRPr="006B5763">
        <w:rPr>
          <w:rFonts w:ascii="Times New Roman" w:eastAsia="Times New Roman" w:hAnsi="Times New Roman" w:cs="Times New Roman"/>
          <w:b/>
          <w:sz w:val="24"/>
          <w:szCs w:val="24"/>
          <w:lang w:val="tt-RU"/>
        </w:rPr>
        <w:t xml:space="preserve">         Лиро-эпик жанр – баллада.  </w:t>
      </w:r>
      <w:r w:rsidRPr="006B5763">
        <w:rPr>
          <w:rFonts w:ascii="Times New Roman" w:eastAsia="Times New Roman" w:hAnsi="Times New Roman" w:cs="Times New Roman"/>
          <w:sz w:val="24"/>
          <w:szCs w:val="24"/>
          <w:lang w:val="tt-RU"/>
        </w:rPr>
        <w:t>Образлар системасы:  табигать, тереклек, кеше образларының эстетик мәгънәләре, роле. Кискен каршылыкка, уйланмалылыкка корылган булу, вакыйгалар хәрәкәте һәм конфликтның үзенчәлекле чишелеше. Символ һәм аллегория алымнары.</w:t>
      </w:r>
    </w:p>
    <w:p w:rsidR="005D10FC" w:rsidRPr="006B5763" w:rsidRDefault="005D10FC" w:rsidP="005D10FC">
      <w:pPr>
        <w:jc w:val="both"/>
        <w:rPr>
          <w:rFonts w:ascii="Times New Roman" w:eastAsia="Times New Roman" w:hAnsi="Times New Roman" w:cs="Times New Roman"/>
          <w:sz w:val="24"/>
          <w:szCs w:val="24"/>
          <w:lang w:val="tt-RU"/>
        </w:rPr>
      </w:pPr>
      <w:r w:rsidRPr="006B5763">
        <w:rPr>
          <w:rFonts w:ascii="Times New Roman" w:eastAsia="Times New Roman" w:hAnsi="Times New Roman" w:cs="Times New Roman"/>
          <w:b/>
          <w:bCs/>
          <w:sz w:val="24"/>
          <w:szCs w:val="24"/>
          <w:lang w:val="be-BY"/>
        </w:rPr>
        <w:t xml:space="preserve">М.Җәлил. «Сандугач һәм чишмә» </w:t>
      </w:r>
      <w:r w:rsidRPr="006B5763">
        <w:rPr>
          <w:rFonts w:ascii="Times New Roman" w:eastAsia="Times New Roman" w:hAnsi="Times New Roman" w:cs="Times New Roman"/>
          <w:bCs/>
          <w:sz w:val="24"/>
          <w:szCs w:val="24"/>
          <w:lang w:val="be-BY"/>
        </w:rPr>
        <w:t xml:space="preserve">балладасы.Әсәрнең төзелеше, геройлары. Символик образлар, халык авыз иҗаты белән аваздашлык.   </w:t>
      </w:r>
      <w:r w:rsidRPr="006B5763">
        <w:rPr>
          <w:rFonts w:ascii="Times New Roman" w:eastAsia="Times New Roman" w:hAnsi="Times New Roman" w:cs="Times New Roman"/>
          <w:b/>
          <w:bCs/>
          <w:sz w:val="24"/>
          <w:szCs w:val="24"/>
          <w:lang w:val="be-BY"/>
        </w:rPr>
        <w:t>( 2 сәг).</w:t>
      </w:r>
    </w:p>
    <w:p w:rsidR="005D10FC" w:rsidRPr="006B5763" w:rsidRDefault="005D10FC" w:rsidP="005D10FC">
      <w:pPr>
        <w:jc w:val="both"/>
        <w:rPr>
          <w:rFonts w:ascii="Times New Roman" w:eastAsia="Times New Roman" w:hAnsi="Times New Roman" w:cs="Times New Roman"/>
          <w:b/>
          <w:bCs/>
          <w:sz w:val="24"/>
          <w:szCs w:val="24"/>
          <w:lang w:val="be-BY"/>
        </w:rPr>
      </w:pPr>
      <w:r w:rsidRPr="006B5763">
        <w:rPr>
          <w:rFonts w:ascii="Times New Roman" w:eastAsia="Times New Roman" w:hAnsi="Times New Roman" w:cs="Times New Roman"/>
          <w:b/>
          <w:bCs/>
          <w:sz w:val="24"/>
          <w:szCs w:val="24"/>
          <w:lang w:val="be-BY"/>
        </w:rPr>
        <w:t>Илдар Юзеев. “Бакчачы турында баллада”</w:t>
      </w:r>
      <w:r w:rsidRPr="006B5763">
        <w:rPr>
          <w:rFonts w:ascii="Times New Roman" w:eastAsia="Times New Roman" w:hAnsi="Times New Roman" w:cs="Times New Roman"/>
          <w:b/>
          <w:sz w:val="24"/>
          <w:szCs w:val="24"/>
          <w:lang w:val="tt-RU"/>
        </w:rPr>
        <w:t>,</w:t>
      </w:r>
      <w:r w:rsidRPr="006B5763">
        <w:rPr>
          <w:rFonts w:ascii="Times New Roman" w:eastAsia="Times New Roman" w:hAnsi="Times New Roman" w:cs="Times New Roman"/>
          <w:b/>
          <w:bCs/>
          <w:sz w:val="24"/>
          <w:szCs w:val="24"/>
          <w:lang w:val="be-BY"/>
        </w:rPr>
        <w:t xml:space="preserve">“Йолдыз кашка турында  баллада”.  </w:t>
      </w:r>
      <w:r w:rsidRPr="006B5763">
        <w:rPr>
          <w:rFonts w:ascii="Times New Roman" w:eastAsia="Times New Roman" w:hAnsi="Times New Roman" w:cs="Times New Roman"/>
          <w:bCs/>
          <w:sz w:val="24"/>
          <w:szCs w:val="24"/>
          <w:lang w:val="be-BY"/>
        </w:rPr>
        <w:t>Фантастиквакыйгаларда һәм символик образларда реал</w:t>
      </w:r>
      <w:proofErr w:type="spellStart"/>
      <w:r w:rsidRPr="006B5763">
        <w:rPr>
          <w:rFonts w:ascii="Times New Roman" w:eastAsia="Times New Roman" w:hAnsi="Times New Roman" w:cs="Times New Roman"/>
          <w:bCs/>
          <w:sz w:val="24"/>
          <w:szCs w:val="24"/>
        </w:rPr>
        <w:t>ь</w:t>
      </w:r>
      <w:proofErr w:type="spellEnd"/>
      <w:r w:rsidRPr="006B5763">
        <w:rPr>
          <w:rFonts w:ascii="Times New Roman" w:eastAsia="Times New Roman" w:hAnsi="Times New Roman" w:cs="Times New Roman"/>
          <w:bCs/>
          <w:sz w:val="24"/>
          <w:szCs w:val="24"/>
          <w:lang w:val="tt-RU"/>
        </w:rPr>
        <w:t xml:space="preserve">лекне тасвирлау. Героик яңгыраш, образлар системасы.   </w:t>
      </w:r>
      <w:r w:rsidRPr="006B5763">
        <w:rPr>
          <w:rFonts w:ascii="Times New Roman" w:eastAsia="Times New Roman" w:hAnsi="Times New Roman" w:cs="Times New Roman"/>
          <w:b/>
          <w:bCs/>
          <w:sz w:val="24"/>
          <w:szCs w:val="24"/>
          <w:lang w:val="tt-RU"/>
        </w:rPr>
        <w:t>( 3 сәг.)</w:t>
      </w:r>
    </w:p>
    <w:p w:rsidR="005D10FC" w:rsidRPr="006B5763" w:rsidRDefault="005D10FC" w:rsidP="005D10FC">
      <w:pPr>
        <w:jc w:val="both"/>
        <w:rPr>
          <w:rFonts w:ascii="Times New Roman" w:eastAsia="Times New Roman" w:hAnsi="Times New Roman" w:cs="Times New Roman"/>
          <w:sz w:val="24"/>
          <w:szCs w:val="24"/>
          <w:lang w:val="tt-RU"/>
        </w:rPr>
      </w:pPr>
      <w:r w:rsidRPr="006B5763">
        <w:rPr>
          <w:rFonts w:ascii="Times New Roman" w:eastAsia="Times New Roman" w:hAnsi="Times New Roman" w:cs="Times New Roman"/>
          <w:b/>
          <w:sz w:val="24"/>
          <w:szCs w:val="24"/>
          <w:lang w:val="tt-RU"/>
        </w:rPr>
        <w:t xml:space="preserve">Эпик төр жанры – роман. </w:t>
      </w:r>
      <w:r w:rsidRPr="006B5763">
        <w:rPr>
          <w:rFonts w:ascii="Times New Roman" w:eastAsia="Times New Roman" w:hAnsi="Times New Roman" w:cs="Times New Roman"/>
          <w:sz w:val="24"/>
          <w:szCs w:val="24"/>
          <w:lang w:val="tt-RU"/>
        </w:rPr>
        <w:t>Сюжет һәм композиция  үзенчәлеге; катлаулы, каршылыклы тормыш күренешләре; геройларның язмышларын, кичерешләрен тулы</w:t>
      </w:r>
    </w:p>
    <w:p w:rsidR="005D10FC" w:rsidRPr="006B5763" w:rsidRDefault="005D10FC" w:rsidP="005D10FC">
      <w:pPr>
        <w:jc w:val="both"/>
        <w:rPr>
          <w:rFonts w:ascii="Times New Roman" w:eastAsia="Times New Roman" w:hAnsi="Times New Roman" w:cs="Times New Roman"/>
          <w:sz w:val="24"/>
          <w:szCs w:val="24"/>
          <w:lang w:val="tt-RU"/>
        </w:rPr>
      </w:pPr>
      <w:r w:rsidRPr="006B5763">
        <w:rPr>
          <w:rFonts w:ascii="Times New Roman" w:eastAsia="Times New Roman" w:hAnsi="Times New Roman" w:cs="Times New Roman"/>
          <w:sz w:val="24"/>
          <w:szCs w:val="24"/>
          <w:lang w:val="tt-RU"/>
        </w:rPr>
        <w:t>итеп тасвирлау.</w:t>
      </w:r>
    </w:p>
    <w:p w:rsidR="005D10FC" w:rsidRPr="006B5763" w:rsidRDefault="005D10FC" w:rsidP="005D10FC">
      <w:pPr>
        <w:jc w:val="both"/>
        <w:rPr>
          <w:rFonts w:ascii="Times New Roman" w:eastAsia="Times New Roman" w:hAnsi="Times New Roman" w:cs="Times New Roman"/>
          <w:sz w:val="24"/>
          <w:szCs w:val="24"/>
          <w:lang w:val="be-BY"/>
        </w:rPr>
      </w:pPr>
      <w:r w:rsidRPr="006B5763">
        <w:rPr>
          <w:rFonts w:ascii="Times New Roman" w:eastAsia="Times New Roman" w:hAnsi="Times New Roman" w:cs="Times New Roman"/>
          <w:b/>
          <w:sz w:val="24"/>
          <w:szCs w:val="24"/>
          <w:lang w:val="be-BY"/>
        </w:rPr>
        <w:t>Ә.Фәйзи “Тукай”</w:t>
      </w:r>
      <w:r w:rsidRPr="006B5763">
        <w:rPr>
          <w:rFonts w:ascii="Times New Roman" w:eastAsia="Times New Roman" w:hAnsi="Times New Roman" w:cs="Times New Roman"/>
          <w:sz w:val="24"/>
          <w:szCs w:val="24"/>
          <w:lang w:val="be-BY"/>
        </w:rPr>
        <w:t xml:space="preserve"> романы (өзекләр). Язучының  тормышы һәм иҗаты</w:t>
      </w:r>
    </w:p>
    <w:p w:rsidR="005D10FC" w:rsidRPr="004739D7" w:rsidRDefault="005D10FC" w:rsidP="005D10FC">
      <w:pPr>
        <w:jc w:val="both"/>
        <w:rPr>
          <w:rFonts w:ascii="Times New Roman" w:eastAsia="Times New Roman" w:hAnsi="Times New Roman" w:cs="Times New Roman"/>
          <w:b/>
          <w:sz w:val="24"/>
          <w:szCs w:val="24"/>
          <w:lang w:val="be-BY"/>
        </w:rPr>
      </w:pPr>
      <w:r w:rsidRPr="006B5763">
        <w:rPr>
          <w:rFonts w:ascii="Times New Roman" w:eastAsia="Times New Roman" w:hAnsi="Times New Roman" w:cs="Times New Roman"/>
          <w:sz w:val="24"/>
          <w:szCs w:val="24"/>
          <w:lang w:val="be-BY"/>
        </w:rPr>
        <w:t>турында кыскача белешмә.  Тукайның тормыш юлын өйрәнү һәм  романның язылу тарихы</w:t>
      </w:r>
      <w:r w:rsidRPr="006B5763">
        <w:rPr>
          <w:rFonts w:ascii="Times New Roman" w:eastAsia="Times New Roman" w:hAnsi="Times New Roman" w:cs="Times New Roman"/>
          <w:b/>
          <w:sz w:val="24"/>
          <w:szCs w:val="24"/>
          <w:lang w:val="be-BY"/>
        </w:rPr>
        <w:t>.</w:t>
      </w:r>
      <w:r w:rsidRPr="006B5763">
        <w:rPr>
          <w:rFonts w:ascii="Times New Roman" w:eastAsia="Times New Roman" w:hAnsi="Times New Roman" w:cs="Times New Roman"/>
          <w:sz w:val="24"/>
          <w:szCs w:val="24"/>
          <w:lang w:val="be-BY"/>
        </w:rPr>
        <w:t xml:space="preserve">  “Исемдә калганнар” әсәре  һәм Г. Тукайның тулы биографиясе белән бәйләп  нәтиҗәләр ясау.</w:t>
      </w:r>
      <w:r w:rsidRPr="006B5763">
        <w:rPr>
          <w:rFonts w:ascii="Times New Roman" w:eastAsia="Times New Roman" w:hAnsi="Times New Roman" w:cs="Times New Roman"/>
          <w:b/>
          <w:sz w:val="24"/>
          <w:szCs w:val="24"/>
          <w:lang w:val="be-BY"/>
        </w:rPr>
        <w:t xml:space="preserve">     (5 сәгать).</w:t>
      </w:r>
    </w:p>
    <w:p w:rsidR="005D10FC" w:rsidRPr="004739D7" w:rsidRDefault="005D10FC" w:rsidP="005D10FC">
      <w:pPr>
        <w:jc w:val="center"/>
        <w:rPr>
          <w:rFonts w:ascii="Times New Roman" w:eastAsia="Calibri" w:hAnsi="Times New Roman" w:cs="Times New Roman"/>
          <w:b/>
          <w:sz w:val="24"/>
          <w:szCs w:val="24"/>
          <w:lang w:val="tt-RU"/>
        </w:rPr>
      </w:pPr>
      <w:r w:rsidRPr="00824C62">
        <w:rPr>
          <w:rFonts w:ascii="Times New Roman" w:eastAsia="Calibri" w:hAnsi="Times New Roman" w:cs="Times New Roman"/>
          <w:b/>
          <w:sz w:val="24"/>
          <w:szCs w:val="24"/>
          <w:lang w:val="be-BY"/>
        </w:rPr>
        <w:t>Формалаштыры</w:t>
      </w:r>
      <w:r w:rsidRPr="004739D7">
        <w:rPr>
          <w:rFonts w:ascii="Times New Roman" w:eastAsia="Calibri" w:hAnsi="Times New Roman" w:cs="Times New Roman"/>
          <w:b/>
          <w:sz w:val="24"/>
          <w:szCs w:val="24"/>
          <w:lang w:val="tt-RU"/>
        </w:rPr>
        <w:t xml:space="preserve">лган </w:t>
      </w:r>
      <w:r w:rsidRPr="00824C62">
        <w:rPr>
          <w:rFonts w:ascii="Times New Roman" w:eastAsia="Calibri" w:hAnsi="Times New Roman" w:cs="Times New Roman"/>
          <w:b/>
          <w:sz w:val="24"/>
          <w:szCs w:val="24"/>
          <w:lang w:val="be-BY"/>
        </w:rPr>
        <w:t>белем-күнекмәләр</w:t>
      </w:r>
      <w:r w:rsidRPr="004739D7">
        <w:rPr>
          <w:rFonts w:ascii="Times New Roman" w:eastAsia="Calibri" w:hAnsi="Times New Roman" w:cs="Times New Roman"/>
          <w:b/>
          <w:sz w:val="24"/>
          <w:szCs w:val="24"/>
          <w:lang w:val="tt-RU"/>
        </w:rPr>
        <w:t xml:space="preserve"> (уку елы башына)</w:t>
      </w:r>
    </w:p>
    <w:p w:rsidR="005D10FC" w:rsidRPr="004739D7" w:rsidRDefault="005D10FC" w:rsidP="005D10FC">
      <w:pPr>
        <w:ind w:firstLine="708"/>
        <w:jc w:val="both"/>
        <w:rPr>
          <w:rFonts w:ascii="Times New Roman" w:hAnsi="Times New Roman" w:cs="Times New Roman"/>
          <w:sz w:val="24"/>
          <w:szCs w:val="24"/>
          <w:lang w:val="tt-RU"/>
        </w:rPr>
      </w:pPr>
      <w:r w:rsidRPr="004739D7">
        <w:rPr>
          <w:rFonts w:ascii="Times New Roman" w:eastAsia="Calibri" w:hAnsi="Times New Roman" w:cs="Times New Roman"/>
          <w:sz w:val="24"/>
          <w:szCs w:val="24"/>
          <w:lang w:val="tt-RU"/>
        </w:rPr>
        <w:t>.</w:t>
      </w:r>
      <w:r w:rsidRPr="004739D7">
        <w:rPr>
          <w:rFonts w:ascii="Times New Roman" w:hAnsi="Times New Roman" w:cs="Times New Roman"/>
          <w:sz w:val="24"/>
          <w:szCs w:val="24"/>
          <w:lang w:val="tt-RU"/>
        </w:rPr>
        <w:t xml:space="preserve"> - рецептив эшчәнлек: әдәби текстны укый һәм эчтәлеген кабатлап сөйли, аңлата алу, шигъри текстларны яисә чәчмә әсәрдән өзекләрне яттан сөйләү; сайлап алып (яки тәкъдим ителгән) язучының тормыш юлы, иҗаты турында сөйләү. </w:t>
      </w:r>
    </w:p>
    <w:p w:rsidR="005D10FC" w:rsidRPr="004739D7" w:rsidRDefault="005D10FC" w:rsidP="005D10FC">
      <w:pPr>
        <w:ind w:firstLine="709"/>
        <w:jc w:val="both"/>
        <w:rPr>
          <w:rFonts w:ascii="Times New Roman" w:hAnsi="Times New Roman" w:cs="Times New Roman"/>
          <w:sz w:val="24"/>
          <w:szCs w:val="24"/>
          <w:lang w:val="tt-RU"/>
        </w:rPr>
      </w:pPr>
      <w:r w:rsidRPr="004739D7">
        <w:rPr>
          <w:rFonts w:ascii="Times New Roman" w:hAnsi="Times New Roman" w:cs="Times New Roman"/>
          <w:sz w:val="24"/>
          <w:szCs w:val="24"/>
          <w:lang w:val="tt-RU"/>
        </w:rPr>
        <w:t xml:space="preserve">- репродуктив эшчәнлек: әдәби әсәрнең сюжетын, анда сурәтләнгән вакыйгаларны, характерларны эзлекле сөйләп бирә алу; төрле мәгълүмат чыганаклары (сүзлекләр, белешмәләр, энциклопедияләр, электрон чаралар) белән максатчан эшли белү. </w:t>
      </w:r>
    </w:p>
    <w:p w:rsidR="005D10FC" w:rsidRPr="004739D7" w:rsidRDefault="005D10FC" w:rsidP="005D10FC">
      <w:pPr>
        <w:ind w:firstLine="709"/>
        <w:jc w:val="both"/>
        <w:rPr>
          <w:rFonts w:ascii="Times New Roman" w:hAnsi="Times New Roman" w:cs="Times New Roman"/>
          <w:sz w:val="24"/>
          <w:szCs w:val="24"/>
          <w:lang w:val="tt-RU"/>
        </w:rPr>
      </w:pPr>
      <w:r w:rsidRPr="004739D7">
        <w:rPr>
          <w:rFonts w:ascii="Times New Roman" w:hAnsi="Times New Roman" w:cs="Times New Roman"/>
          <w:sz w:val="24"/>
          <w:szCs w:val="24"/>
          <w:lang w:val="tt-RU"/>
        </w:rPr>
        <w:t xml:space="preserve">- иҗади эшчәнлек: төрле жанрдагы әдәби әсәрләрне аңлы һәм сәнгатьле укый белү; укыганны телдән сурәтләп бирә алу; укыган әсәр эчтәлеге катламнарына бәйле терәк схема, план төзи белү һәм әсәрләргә кагылышлы фикерләрне язмача  бирү. </w:t>
      </w:r>
    </w:p>
    <w:p w:rsidR="005D10FC" w:rsidRPr="004739D7" w:rsidRDefault="005D10FC" w:rsidP="005D10FC">
      <w:pPr>
        <w:ind w:firstLine="709"/>
        <w:jc w:val="both"/>
        <w:rPr>
          <w:rFonts w:ascii="Times New Roman" w:hAnsi="Times New Roman" w:cs="Times New Roman"/>
          <w:sz w:val="24"/>
          <w:szCs w:val="24"/>
          <w:lang w:val="tt-RU"/>
        </w:rPr>
      </w:pPr>
      <w:r w:rsidRPr="004739D7">
        <w:rPr>
          <w:rFonts w:ascii="Times New Roman" w:hAnsi="Times New Roman" w:cs="Times New Roman"/>
          <w:sz w:val="24"/>
          <w:szCs w:val="24"/>
          <w:lang w:val="tt-RU"/>
        </w:rPr>
        <w:lastRenderedPageBreak/>
        <w:t>- эзләнү эшчәнлеге: проблемалы сорауларга мөстәкыйль рәвештә җавап таба белү, әсәрдә кулланылган сурәтләү алымнарын белү.</w:t>
      </w:r>
    </w:p>
    <w:p w:rsidR="005D10FC" w:rsidRPr="004739D7" w:rsidRDefault="005D10FC" w:rsidP="005D10FC">
      <w:pPr>
        <w:ind w:firstLine="709"/>
        <w:jc w:val="both"/>
        <w:rPr>
          <w:rFonts w:ascii="Times New Roman" w:hAnsi="Times New Roman" w:cs="Times New Roman"/>
          <w:sz w:val="24"/>
          <w:szCs w:val="24"/>
          <w:lang w:val="tt-RU"/>
        </w:rPr>
      </w:pPr>
      <w:r w:rsidRPr="004739D7">
        <w:rPr>
          <w:rFonts w:ascii="Times New Roman" w:hAnsi="Times New Roman" w:cs="Times New Roman"/>
          <w:sz w:val="24"/>
          <w:szCs w:val="24"/>
          <w:lang w:val="tt-RU"/>
        </w:rPr>
        <w:t xml:space="preserve">- тикшеренү эшчәнлеге: әдәби әсәрне сюжет–композиция, образлар бирелеше, тел–стиль ягыннан анализлау. </w:t>
      </w:r>
    </w:p>
    <w:p w:rsidR="005D10FC" w:rsidRPr="004739D7" w:rsidRDefault="005D10FC" w:rsidP="005D10FC">
      <w:pPr>
        <w:rPr>
          <w:rFonts w:ascii="Times New Roman" w:eastAsia="Calibri" w:hAnsi="Times New Roman" w:cs="Times New Roman"/>
          <w:b/>
          <w:sz w:val="24"/>
          <w:szCs w:val="24"/>
          <w:lang w:val="tt-RU"/>
        </w:rPr>
      </w:pPr>
      <w:r w:rsidRPr="004739D7">
        <w:rPr>
          <w:rFonts w:ascii="Times New Roman" w:eastAsia="Calibri" w:hAnsi="Times New Roman" w:cs="Times New Roman"/>
          <w:b/>
          <w:sz w:val="24"/>
          <w:szCs w:val="24"/>
          <w:lang w:val="tt-RU"/>
        </w:rPr>
        <w:t>Формалаштырылырга тиешле белем-күнекмәләр (уку елы ахырына)</w:t>
      </w:r>
    </w:p>
    <w:p w:rsidR="005D10FC" w:rsidRPr="004739D7" w:rsidRDefault="005D10FC" w:rsidP="005D10FC">
      <w:pPr>
        <w:ind w:firstLine="708"/>
        <w:jc w:val="both"/>
        <w:rPr>
          <w:rFonts w:ascii="Times New Roman" w:hAnsi="Times New Roman" w:cs="Times New Roman"/>
          <w:sz w:val="24"/>
          <w:szCs w:val="24"/>
          <w:lang w:val="tt-RU"/>
        </w:rPr>
      </w:pPr>
      <w:r w:rsidRPr="004739D7">
        <w:rPr>
          <w:rFonts w:ascii="Times New Roman" w:hAnsi="Times New Roman" w:cs="Times New Roman"/>
          <w:sz w:val="24"/>
          <w:szCs w:val="24"/>
          <w:lang w:val="tt-RU"/>
        </w:rPr>
        <w:t>- рецептив эшчәнлек: әдәби текстны укый һәм эчтәлеген кабатлап сөйли, аңлата алу, шигъри текстларны яисә чәчмә әсәрдән өзекләрне яттан сөйләү; сайлап алып (яки тәкъдим ителгән) язучының тормыш юлы, иҗаты турында сөйләү; фольклор әсәрләренең жанрын һәм аларга хас үзенчәлекләрне тану, әдәби әсәр төрләрен, жанрларын таный, аера, аларга хас үзенчәлекләрне таба белү, фикерләрне раслар өчен әсәрдән дәлилләр таба алу.</w:t>
      </w:r>
    </w:p>
    <w:p w:rsidR="005D10FC" w:rsidRPr="004739D7" w:rsidRDefault="005D10FC" w:rsidP="005D10FC">
      <w:pPr>
        <w:ind w:firstLine="709"/>
        <w:jc w:val="both"/>
        <w:rPr>
          <w:rFonts w:ascii="Times New Roman" w:hAnsi="Times New Roman" w:cs="Times New Roman"/>
          <w:sz w:val="24"/>
          <w:szCs w:val="24"/>
          <w:lang w:val="tt-RU"/>
        </w:rPr>
      </w:pPr>
      <w:r w:rsidRPr="004739D7">
        <w:rPr>
          <w:rFonts w:ascii="Times New Roman" w:hAnsi="Times New Roman" w:cs="Times New Roman"/>
          <w:sz w:val="24"/>
          <w:szCs w:val="24"/>
          <w:lang w:val="tt-RU"/>
        </w:rPr>
        <w:t>- репродуктив эшчәнлек: әдәби әсәрнең сюжетын, анда сурәтләнгән вакыйгаларны, характерларны эзлекле сөйләп бирә алу; төрле мәгълүмат чыганаклары (сүзлекләр, белешмәләр, энциклопедияләр, электрон чаралар) белән максатчан эшли белү; вакытлы матбугат материалларына максатчан мөрәҗәгать итә алу.</w:t>
      </w:r>
    </w:p>
    <w:p w:rsidR="005D10FC" w:rsidRPr="004739D7" w:rsidRDefault="005D10FC" w:rsidP="005D10FC">
      <w:pPr>
        <w:ind w:firstLine="709"/>
        <w:jc w:val="both"/>
        <w:rPr>
          <w:rFonts w:ascii="Times New Roman" w:hAnsi="Times New Roman" w:cs="Times New Roman"/>
          <w:sz w:val="24"/>
          <w:szCs w:val="24"/>
          <w:lang w:val="tt-RU"/>
        </w:rPr>
      </w:pPr>
      <w:r w:rsidRPr="004739D7">
        <w:rPr>
          <w:rFonts w:ascii="Times New Roman" w:hAnsi="Times New Roman" w:cs="Times New Roman"/>
          <w:sz w:val="24"/>
          <w:szCs w:val="24"/>
          <w:lang w:val="tt-RU"/>
        </w:rPr>
        <w:t>- иҗади эшчәнлек: төрле жанрдагы әдәби әсәрләрне аңлы һәм сәнгатьле укый белү; укыганны телдән сурәтләп бирә алу; укыган әсәр эчтәлеге катламнарына бәйле терәк схема, план төзи белү һәм әсәрләргә кагылышлы фикерләрне язмача  бирү, сочинение  элементлары белән изложение  язу; әдәби әсәрне тормыштан алган фикер-карашлар, хис-кичерешләр  белән бәйләп сочинение язу.</w:t>
      </w:r>
    </w:p>
    <w:p w:rsidR="005D10FC" w:rsidRPr="004739D7" w:rsidRDefault="005D10FC" w:rsidP="005D10FC">
      <w:pPr>
        <w:ind w:firstLine="709"/>
        <w:jc w:val="both"/>
        <w:rPr>
          <w:rFonts w:ascii="Times New Roman" w:hAnsi="Times New Roman" w:cs="Times New Roman"/>
          <w:sz w:val="24"/>
          <w:szCs w:val="24"/>
          <w:lang w:val="tt-RU"/>
        </w:rPr>
      </w:pPr>
      <w:r w:rsidRPr="004739D7">
        <w:rPr>
          <w:rFonts w:ascii="Times New Roman" w:hAnsi="Times New Roman" w:cs="Times New Roman"/>
          <w:sz w:val="24"/>
          <w:szCs w:val="24"/>
          <w:lang w:val="tt-RU"/>
        </w:rPr>
        <w:t>- эзләнү эшчәнлеге: проблемалы сорауларга мөстәкыйль рәвештә җавап таба белү, әсәрдә кулланылган сурәтләү алымнарын, әсәр композициясе үзенчәлекләрен күрә, аера белү.</w:t>
      </w:r>
    </w:p>
    <w:p w:rsidR="005D10FC" w:rsidRPr="004739D7" w:rsidRDefault="005D10FC" w:rsidP="005D10FC">
      <w:pPr>
        <w:spacing w:before="200" w:after="160" w:line="360" w:lineRule="auto"/>
        <w:rPr>
          <w:rFonts w:ascii="Times New Roman" w:hAnsi="Times New Roman" w:cs="Times New Roman"/>
          <w:b/>
          <w:sz w:val="24"/>
          <w:szCs w:val="24"/>
          <w:lang w:val="tt-RU"/>
        </w:rPr>
      </w:pPr>
      <w:r w:rsidRPr="004739D7">
        <w:rPr>
          <w:rFonts w:ascii="Times New Roman" w:hAnsi="Times New Roman" w:cs="Times New Roman"/>
          <w:sz w:val="24"/>
          <w:szCs w:val="24"/>
          <w:lang w:val="tt-RU"/>
        </w:rPr>
        <w:t>- тикшеренү эшчәнлеге: әдәби әсәрне сюжет–композиция, образлар бирелеше</w:t>
      </w:r>
      <w:r w:rsidRPr="004739D7">
        <w:rPr>
          <w:rFonts w:ascii="Times New Roman" w:hAnsi="Times New Roman" w:cs="Times New Roman"/>
          <w:b/>
          <w:sz w:val="24"/>
          <w:szCs w:val="24"/>
          <w:lang w:val="tt-RU"/>
        </w:rPr>
        <w:t>.</w:t>
      </w:r>
    </w:p>
    <w:p w:rsidR="005D10FC" w:rsidRDefault="005D10FC" w:rsidP="005D10FC">
      <w:pPr>
        <w:rPr>
          <w:rFonts w:ascii="Times New Roman" w:hAnsi="Times New Roman" w:cs="Times New Roman"/>
          <w:color w:val="000000"/>
          <w:sz w:val="24"/>
          <w:szCs w:val="24"/>
          <w:lang w:val="tt-RU"/>
        </w:rPr>
      </w:pPr>
      <w:r w:rsidRPr="003C0DD2">
        <w:rPr>
          <w:rFonts w:ascii="Times New Roman" w:hAnsi="Times New Roman" w:cs="Times New Roman"/>
          <w:b/>
          <w:color w:val="000000"/>
          <w:sz w:val="24"/>
          <w:szCs w:val="24"/>
          <w:lang w:val="tt-RU"/>
        </w:rPr>
        <w:t xml:space="preserve">Арадаш аттестация. </w:t>
      </w:r>
      <w:r w:rsidRPr="003C0DD2">
        <w:rPr>
          <w:rFonts w:ascii="Times New Roman" w:hAnsi="Times New Roman" w:cs="Times New Roman"/>
          <w:color w:val="000000"/>
          <w:sz w:val="24"/>
          <w:szCs w:val="24"/>
          <w:lang w:val="tt-RU"/>
        </w:rPr>
        <w:t xml:space="preserve">     Шурабаш төп гомуми белем мәктәбенең 2015-2016 нчы уку ел</w:t>
      </w:r>
      <w:r>
        <w:rPr>
          <w:rFonts w:ascii="Times New Roman" w:hAnsi="Times New Roman" w:cs="Times New Roman"/>
          <w:color w:val="000000"/>
          <w:sz w:val="24"/>
          <w:szCs w:val="24"/>
          <w:lang w:val="tt-RU"/>
        </w:rPr>
        <w:t>ы өчен Укыту планы нигезендә , 6</w:t>
      </w:r>
      <w:r w:rsidRPr="003C0DD2">
        <w:rPr>
          <w:rFonts w:ascii="Times New Roman" w:hAnsi="Times New Roman" w:cs="Times New Roman"/>
          <w:color w:val="000000"/>
          <w:sz w:val="24"/>
          <w:szCs w:val="24"/>
          <w:lang w:val="tt-RU"/>
        </w:rPr>
        <w:t xml:space="preserve"> нчы сыйныфта татар әдәбияты фәненнән арадаш аттестация формасы-тес</w:t>
      </w:r>
      <w:r>
        <w:rPr>
          <w:rFonts w:ascii="Times New Roman" w:hAnsi="Times New Roman" w:cs="Times New Roman"/>
          <w:color w:val="000000"/>
          <w:sz w:val="24"/>
          <w:szCs w:val="24"/>
          <w:lang w:val="tt-RU"/>
        </w:rPr>
        <w:t>т.</w:t>
      </w:r>
    </w:p>
    <w:p w:rsidR="005D10FC" w:rsidRPr="001C62BE" w:rsidRDefault="005D10FC" w:rsidP="005D10FC">
      <w:pPr>
        <w:rPr>
          <w:rFonts w:ascii="Times New Roman" w:hAnsi="Times New Roman" w:cs="Times New Roman"/>
          <w:b/>
          <w:sz w:val="24"/>
          <w:szCs w:val="24"/>
          <w:lang w:val="tt-RU"/>
        </w:rPr>
      </w:pPr>
      <w:r w:rsidRPr="001C62BE">
        <w:rPr>
          <w:rFonts w:ascii="Times New Roman" w:hAnsi="Times New Roman" w:cs="Times New Roman"/>
          <w:b/>
          <w:sz w:val="24"/>
          <w:szCs w:val="24"/>
          <w:lang w:val="tt-RU"/>
        </w:rPr>
        <w:t xml:space="preserve">Методик кулланмалар: </w:t>
      </w:r>
    </w:p>
    <w:p w:rsidR="005D10FC" w:rsidRPr="006B5763" w:rsidRDefault="005D10FC" w:rsidP="005D10FC">
      <w:pPr>
        <w:spacing w:after="0" w:line="240" w:lineRule="auto"/>
        <w:contextualSpacing/>
        <w:rPr>
          <w:rFonts w:ascii="Times New Roman" w:hAnsi="Times New Roman" w:cs="Times New Roman"/>
          <w:b/>
          <w:sz w:val="24"/>
          <w:szCs w:val="24"/>
          <w:lang w:val="tt-RU"/>
        </w:rPr>
      </w:pPr>
      <w:r w:rsidRPr="006B5763">
        <w:rPr>
          <w:rFonts w:ascii="Times New Roman" w:hAnsi="Times New Roman" w:cs="Times New Roman"/>
          <w:sz w:val="24"/>
          <w:szCs w:val="24"/>
          <w:lang w:val="tt-RU"/>
        </w:rPr>
        <w:t>Абдрәхимова Я.Х. Әдәбият дәресләрендә бәйләнешле сөйләм үстерү: Татар урта гомуми белем бирү мәктәбендә укытучылар өчен  кулланма. - Казан: Мәгариф, 2007.</w:t>
      </w:r>
    </w:p>
    <w:p w:rsidR="005D10FC" w:rsidRPr="006B5763" w:rsidRDefault="005D10FC" w:rsidP="005D10FC">
      <w:pPr>
        <w:spacing w:after="0" w:line="240" w:lineRule="auto"/>
        <w:contextualSpacing/>
        <w:rPr>
          <w:rFonts w:ascii="Times New Roman" w:hAnsi="Times New Roman" w:cs="Times New Roman"/>
          <w:sz w:val="24"/>
          <w:szCs w:val="24"/>
          <w:lang w:val="tt-RU"/>
        </w:rPr>
      </w:pPr>
      <w:r w:rsidRPr="006B5763">
        <w:rPr>
          <w:rFonts w:ascii="Times New Roman" w:hAnsi="Times New Roman" w:cs="Times New Roman"/>
          <w:sz w:val="24"/>
          <w:szCs w:val="24"/>
          <w:lang w:val="tt-RU"/>
        </w:rPr>
        <w:t>Заһидуллина Д.Ф. Мәктәптә татар әдәбиятын укыту методикасы. – Казан: “Мәгариф”, 2004.</w:t>
      </w:r>
    </w:p>
    <w:p w:rsidR="005D10FC" w:rsidRPr="006B5763" w:rsidRDefault="005D10FC" w:rsidP="005D10FC">
      <w:pPr>
        <w:spacing w:after="0" w:line="240" w:lineRule="auto"/>
        <w:contextualSpacing/>
        <w:rPr>
          <w:rFonts w:ascii="Times New Roman" w:hAnsi="Times New Roman" w:cs="Times New Roman"/>
          <w:sz w:val="24"/>
          <w:szCs w:val="24"/>
        </w:rPr>
      </w:pPr>
      <w:proofErr w:type="gramStart"/>
      <w:r w:rsidRPr="006B5763">
        <w:rPr>
          <w:rFonts w:ascii="Times New Roman" w:hAnsi="Times New Roman" w:cs="Times New Roman"/>
          <w:sz w:val="24"/>
          <w:szCs w:val="24"/>
        </w:rPr>
        <w:t>Мин</w:t>
      </w:r>
      <w:proofErr w:type="gramEnd"/>
      <w:r w:rsidRPr="006B5763">
        <w:rPr>
          <w:rFonts w:ascii="Times New Roman" w:hAnsi="Times New Roman" w:cs="Times New Roman"/>
          <w:sz w:val="24"/>
          <w:szCs w:val="24"/>
        </w:rPr>
        <w:t xml:space="preserve">һаҗева Л.И., </w:t>
      </w:r>
      <w:proofErr w:type="spellStart"/>
      <w:r w:rsidRPr="006B5763">
        <w:rPr>
          <w:rFonts w:ascii="Times New Roman" w:hAnsi="Times New Roman" w:cs="Times New Roman"/>
          <w:sz w:val="24"/>
          <w:szCs w:val="24"/>
        </w:rPr>
        <w:t>Мияссарова</w:t>
      </w:r>
      <w:proofErr w:type="spellEnd"/>
      <w:r w:rsidRPr="006B5763">
        <w:rPr>
          <w:rFonts w:ascii="Times New Roman" w:hAnsi="Times New Roman" w:cs="Times New Roman"/>
          <w:sz w:val="24"/>
          <w:szCs w:val="24"/>
        </w:rPr>
        <w:t xml:space="preserve"> И.Х. Татар балаларәдәбияты. – Казан: “Хәтер” (</w:t>
      </w:r>
      <w:proofErr w:type="spellStart"/>
      <w:r w:rsidRPr="006B5763">
        <w:rPr>
          <w:rFonts w:ascii="Times New Roman" w:hAnsi="Times New Roman" w:cs="Times New Roman"/>
          <w:sz w:val="24"/>
          <w:szCs w:val="24"/>
        </w:rPr>
        <w:t>ТаРИХ</w:t>
      </w:r>
      <w:proofErr w:type="spellEnd"/>
      <w:r w:rsidRPr="006B5763">
        <w:rPr>
          <w:rFonts w:ascii="Times New Roman" w:hAnsi="Times New Roman" w:cs="Times New Roman"/>
          <w:sz w:val="24"/>
          <w:szCs w:val="24"/>
        </w:rPr>
        <w:t>), 2003</w:t>
      </w:r>
    </w:p>
    <w:p w:rsidR="005D10FC" w:rsidRDefault="005D10FC" w:rsidP="005D10FC">
      <w:pPr>
        <w:spacing w:after="0" w:line="240" w:lineRule="auto"/>
        <w:contextualSpacing/>
        <w:rPr>
          <w:rFonts w:ascii="Times New Roman" w:hAnsi="Times New Roman" w:cs="Times New Roman"/>
          <w:sz w:val="24"/>
          <w:szCs w:val="24"/>
          <w:lang w:val="tt-RU"/>
        </w:rPr>
      </w:pPr>
      <w:r w:rsidRPr="006B5763">
        <w:rPr>
          <w:rFonts w:ascii="Times New Roman" w:hAnsi="Times New Roman" w:cs="Times New Roman"/>
          <w:sz w:val="24"/>
          <w:szCs w:val="24"/>
        </w:rPr>
        <w:t>Әдәбиятбелеме: Терминнарһәмтөшенчәләрсүзлеге. – Казан: “Мәгариф”, 2007.</w:t>
      </w:r>
    </w:p>
    <w:p w:rsidR="005D10FC" w:rsidRPr="001C62BE" w:rsidRDefault="005D10FC" w:rsidP="005D10FC">
      <w:pPr>
        <w:spacing w:after="0" w:line="240" w:lineRule="auto"/>
        <w:contextualSpacing/>
        <w:rPr>
          <w:rFonts w:ascii="Times New Roman" w:hAnsi="Times New Roman" w:cs="Times New Roman"/>
          <w:sz w:val="24"/>
          <w:szCs w:val="24"/>
        </w:rPr>
      </w:pPr>
      <w:r w:rsidRPr="006B5763">
        <w:rPr>
          <w:rFonts w:ascii="Times New Roman" w:hAnsi="Times New Roman" w:cs="Times New Roman"/>
          <w:b/>
          <w:sz w:val="24"/>
          <w:szCs w:val="24"/>
          <w:lang w:val="tt-RU"/>
        </w:rPr>
        <w:lastRenderedPageBreak/>
        <w:t>Календарь-тематик планлаштыру</w:t>
      </w:r>
    </w:p>
    <w:p w:rsidR="005D10FC" w:rsidRPr="006B5763" w:rsidRDefault="005D10FC" w:rsidP="005D10FC">
      <w:pPr>
        <w:rPr>
          <w:rFonts w:ascii="Times New Roman" w:hAnsi="Times New Roman" w:cs="Times New Roman"/>
          <w:b/>
          <w:sz w:val="24"/>
          <w:szCs w:val="24"/>
          <w:lang w:val="tt-RU"/>
        </w:rPr>
      </w:pPr>
      <w:r w:rsidRPr="006B5763">
        <w:rPr>
          <w:rFonts w:ascii="Times New Roman" w:hAnsi="Times New Roman" w:cs="Times New Roman"/>
          <w:b/>
          <w:sz w:val="24"/>
          <w:szCs w:val="24"/>
          <w:lang w:val="tt-RU"/>
        </w:rPr>
        <w:t>Сәгатьләр саны:  барысы–  70сәгать; атнага – 2 сәгать</w:t>
      </w:r>
    </w:p>
    <w:p w:rsidR="005D10FC" w:rsidRPr="006B5763" w:rsidRDefault="005D10FC" w:rsidP="005D10FC">
      <w:pPr>
        <w:spacing w:after="0" w:line="240" w:lineRule="auto"/>
        <w:contextualSpacing/>
        <w:jc w:val="both"/>
        <w:rPr>
          <w:rFonts w:ascii="Times New Roman" w:hAnsi="Times New Roman" w:cs="Times New Roman"/>
          <w:b/>
          <w:sz w:val="24"/>
          <w:szCs w:val="24"/>
          <w:lang w:val="tt-RU"/>
        </w:rPr>
      </w:pPr>
      <w:r w:rsidRPr="006B5763">
        <w:rPr>
          <w:rFonts w:ascii="Times New Roman" w:hAnsi="Times New Roman" w:cs="Times New Roman"/>
          <w:b/>
          <w:sz w:val="24"/>
          <w:szCs w:val="24"/>
          <w:lang w:val="tt-RU"/>
        </w:rPr>
        <w:t>Әсәрләрне өйрәнү-58 сәгать</w:t>
      </w:r>
    </w:p>
    <w:p w:rsidR="005D10FC" w:rsidRPr="006B5763" w:rsidRDefault="005D10FC" w:rsidP="005D10FC">
      <w:pPr>
        <w:spacing w:after="0" w:line="240" w:lineRule="auto"/>
        <w:contextualSpacing/>
        <w:jc w:val="both"/>
        <w:rPr>
          <w:rFonts w:ascii="Times New Roman" w:hAnsi="Times New Roman" w:cs="Times New Roman"/>
          <w:b/>
          <w:sz w:val="24"/>
          <w:szCs w:val="24"/>
          <w:lang w:val="tt-RU"/>
        </w:rPr>
      </w:pPr>
      <w:r w:rsidRPr="006B5763">
        <w:rPr>
          <w:rFonts w:ascii="Times New Roman" w:hAnsi="Times New Roman" w:cs="Times New Roman"/>
          <w:b/>
          <w:sz w:val="24"/>
          <w:szCs w:val="24"/>
          <w:lang w:val="tt-RU"/>
        </w:rPr>
        <w:t>Сөйләм үстерү-12 сәгать</w:t>
      </w:r>
    </w:p>
    <w:p w:rsidR="005D10FC" w:rsidRPr="006B5763" w:rsidRDefault="005D10FC" w:rsidP="005D10FC">
      <w:pPr>
        <w:spacing w:after="0" w:line="240" w:lineRule="auto"/>
        <w:contextualSpacing/>
        <w:jc w:val="both"/>
        <w:rPr>
          <w:rFonts w:ascii="Times New Roman" w:hAnsi="Times New Roman" w:cs="Times New Roman"/>
          <w:b/>
          <w:sz w:val="24"/>
          <w:szCs w:val="24"/>
          <w:lang w:val="tt-RU"/>
        </w:rPr>
      </w:pPr>
      <w:r w:rsidRPr="006B5763">
        <w:rPr>
          <w:rFonts w:ascii="Times New Roman" w:hAnsi="Times New Roman" w:cs="Times New Roman"/>
          <w:b/>
          <w:sz w:val="24"/>
          <w:szCs w:val="24"/>
          <w:lang w:val="tt-RU"/>
        </w:rPr>
        <w:t>Дәрестән тыш уку-4 сәгать</w:t>
      </w:r>
    </w:p>
    <w:p w:rsidR="005D10FC" w:rsidRPr="006B5763" w:rsidRDefault="005D10FC" w:rsidP="005D10FC">
      <w:pPr>
        <w:spacing w:after="0" w:line="240" w:lineRule="auto"/>
        <w:contextualSpacing/>
        <w:jc w:val="both"/>
        <w:rPr>
          <w:rFonts w:ascii="Times New Roman" w:hAnsi="Times New Roman" w:cs="Times New Roman"/>
          <w:b/>
          <w:sz w:val="24"/>
          <w:szCs w:val="24"/>
          <w:lang w:val="tt-RU"/>
        </w:rPr>
      </w:pPr>
    </w:p>
    <w:p w:rsidR="005D10FC" w:rsidRDefault="005D10FC" w:rsidP="005D10FC">
      <w:pPr>
        <w:spacing w:line="360" w:lineRule="auto"/>
        <w:rPr>
          <w:rFonts w:ascii="Times New Roman" w:hAnsi="Times New Roman" w:cs="Times New Roman"/>
          <w:b/>
          <w:sz w:val="24"/>
          <w:szCs w:val="24"/>
          <w:lang w:val="tt-RU"/>
        </w:rPr>
      </w:pPr>
      <w:r w:rsidRPr="006B5763">
        <w:rPr>
          <w:rFonts w:ascii="Times New Roman" w:hAnsi="Times New Roman" w:cs="Times New Roman"/>
          <w:b/>
          <w:sz w:val="24"/>
          <w:szCs w:val="24"/>
          <w:u w:val="single"/>
          <w:lang w:val="tt-RU"/>
        </w:rPr>
        <w:t>Программа:</w:t>
      </w:r>
      <w:r w:rsidRPr="006B5763">
        <w:rPr>
          <w:rFonts w:ascii="Times New Roman" w:hAnsi="Times New Roman" w:cs="Times New Roman"/>
          <w:b/>
          <w:sz w:val="24"/>
          <w:szCs w:val="24"/>
          <w:lang w:val="tt-RU"/>
        </w:rPr>
        <w:t xml:space="preserve"> Татар телендә гомуми төп белем бирү мәктәпләре  (V-IX сыйныфлар) өчен  татар әдәбиятыннан авторлык (эш) программасы  2013.</w:t>
      </w:r>
    </w:p>
    <w:p w:rsidR="005D10FC" w:rsidRPr="006B5763" w:rsidRDefault="005D10FC" w:rsidP="005D10FC">
      <w:pPr>
        <w:spacing w:line="360" w:lineRule="auto"/>
        <w:rPr>
          <w:rFonts w:ascii="Times New Roman" w:hAnsi="Times New Roman" w:cs="Times New Roman"/>
          <w:b/>
          <w:sz w:val="24"/>
          <w:szCs w:val="24"/>
          <w:lang w:val="tt-RU"/>
        </w:rPr>
      </w:pPr>
      <w:r w:rsidRPr="006B5763">
        <w:rPr>
          <w:rFonts w:ascii="Times New Roman" w:hAnsi="Times New Roman" w:cs="Times New Roman"/>
          <w:b/>
          <w:sz w:val="24"/>
          <w:szCs w:val="24"/>
          <w:u w:val="single"/>
          <w:lang w:val="tt-RU"/>
        </w:rPr>
        <w:t>Дәреслек:</w:t>
      </w:r>
      <w:r w:rsidRPr="006B5763">
        <w:rPr>
          <w:rFonts w:ascii="Times New Roman" w:hAnsi="Times New Roman" w:cs="Times New Roman"/>
          <w:sz w:val="24"/>
          <w:szCs w:val="24"/>
          <w:lang w:val="tt-RU"/>
        </w:rPr>
        <w:t xml:space="preserve"> Ф.Ә.Ганиева,М.Д.Гарифуллина. - Казан: Татар.кит.нәшр., 2014.</w:t>
      </w:r>
    </w:p>
    <w:p w:rsidR="005D10FC" w:rsidRPr="001C62BE" w:rsidRDefault="005D10FC" w:rsidP="005D10FC">
      <w:pPr>
        <w:spacing w:after="0" w:line="240" w:lineRule="auto"/>
        <w:ind w:left="360" w:right="283"/>
        <w:contextualSpacing/>
        <w:rPr>
          <w:rFonts w:ascii="Times New Roman" w:hAnsi="Times New Roman" w:cs="Times New Roman"/>
          <w:sz w:val="24"/>
          <w:szCs w:val="24"/>
          <w:lang w:val="tt-RU"/>
        </w:rPr>
      </w:pPr>
      <w:r w:rsidRPr="006B5763">
        <w:rPr>
          <w:rFonts w:ascii="Times New Roman" w:hAnsi="Times New Roman" w:cs="Times New Roman"/>
          <w:b/>
          <w:sz w:val="24"/>
          <w:szCs w:val="24"/>
          <w:u w:val="single"/>
          <w:lang w:val="kk-KZ"/>
        </w:rPr>
        <w:t xml:space="preserve">  Өстәмә әдәбият: </w:t>
      </w:r>
    </w:p>
    <w:p w:rsidR="005D10FC" w:rsidRPr="006B5763" w:rsidRDefault="005D10FC" w:rsidP="005D10FC">
      <w:pPr>
        <w:spacing w:after="0" w:line="240" w:lineRule="auto"/>
        <w:ind w:left="360" w:right="283"/>
        <w:contextualSpacing/>
        <w:rPr>
          <w:rFonts w:ascii="Times New Roman" w:hAnsi="Times New Roman" w:cs="Times New Roman"/>
          <w:sz w:val="24"/>
          <w:szCs w:val="24"/>
          <w:lang w:val="tt-RU"/>
        </w:rPr>
      </w:pPr>
      <w:r w:rsidRPr="006B5763">
        <w:rPr>
          <w:rFonts w:ascii="Times New Roman" w:hAnsi="Times New Roman" w:cs="Times New Roman"/>
          <w:sz w:val="24"/>
          <w:szCs w:val="24"/>
          <w:lang w:val="tt-RU"/>
        </w:rPr>
        <w:t>Д.Ф.Заһидуллина ,Ә.М.Закирҗанов , Т.Ш.Гыйләҗев   «Татар әдәбияты.Тарих, Теория»  Казан «Мәгариф» 2004</w:t>
      </w:r>
    </w:p>
    <w:p w:rsidR="005D10FC" w:rsidRPr="006B5763" w:rsidRDefault="005D10FC" w:rsidP="005D10FC">
      <w:pPr>
        <w:spacing w:after="0" w:line="240" w:lineRule="auto"/>
        <w:ind w:right="283"/>
        <w:contextualSpacing/>
        <w:rPr>
          <w:rFonts w:ascii="Times New Roman" w:hAnsi="Times New Roman" w:cs="Times New Roman"/>
          <w:sz w:val="24"/>
          <w:szCs w:val="24"/>
          <w:lang w:val="tt-RU"/>
        </w:rPr>
      </w:pPr>
      <w:r w:rsidRPr="006B5763">
        <w:rPr>
          <w:rFonts w:ascii="Times New Roman" w:hAnsi="Times New Roman" w:cs="Times New Roman"/>
          <w:sz w:val="24"/>
          <w:szCs w:val="24"/>
          <w:lang w:val="tt-RU"/>
        </w:rPr>
        <w:t xml:space="preserve"> Д.Ф.Заһидуллина ,М.И.Ибраһимов, В.Р.Әминева  «Әдәби әсәргә анализ» »  Казан «Мәгариф»  ,2005</w:t>
      </w:r>
    </w:p>
    <w:p w:rsidR="005D10FC" w:rsidRPr="006B5763" w:rsidRDefault="005D10FC" w:rsidP="005D10FC">
      <w:pPr>
        <w:spacing w:after="0" w:line="240" w:lineRule="auto"/>
        <w:ind w:right="283"/>
        <w:contextualSpacing/>
        <w:rPr>
          <w:rFonts w:ascii="Times New Roman" w:hAnsi="Times New Roman" w:cs="Times New Roman"/>
          <w:sz w:val="24"/>
          <w:szCs w:val="24"/>
          <w:lang w:val="tt-RU"/>
        </w:rPr>
      </w:pPr>
      <w:r w:rsidRPr="006B5763">
        <w:rPr>
          <w:rFonts w:ascii="Times New Roman" w:hAnsi="Times New Roman" w:cs="Times New Roman"/>
          <w:sz w:val="24"/>
          <w:szCs w:val="24"/>
          <w:lang w:val="tt-RU"/>
        </w:rPr>
        <w:t>Н.Гыймадиева «Дәрестә һәм дәрестэн соң» Казан «Яңалиф» ,2004</w:t>
      </w:r>
    </w:p>
    <w:p w:rsidR="005D10FC" w:rsidRPr="006B5763" w:rsidRDefault="005D10FC" w:rsidP="005D10FC">
      <w:pPr>
        <w:spacing w:after="0" w:line="240" w:lineRule="auto"/>
        <w:ind w:left="360" w:right="283"/>
        <w:contextualSpacing/>
        <w:rPr>
          <w:rFonts w:ascii="Times New Roman" w:hAnsi="Times New Roman" w:cs="Times New Roman"/>
          <w:sz w:val="24"/>
          <w:szCs w:val="24"/>
          <w:lang w:val="tt-RU"/>
        </w:rPr>
      </w:pPr>
      <w:r w:rsidRPr="006B5763">
        <w:rPr>
          <w:rFonts w:ascii="Times New Roman" w:hAnsi="Times New Roman" w:cs="Times New Roman"/>
          <w:sz w:val="24"/>
          <w:szCs w:val="24"/>
          <w:lang w:val="tt-RU"/>
        </w:rPr>
        <w:t>Ф.Ә.Гайфуллина «Әдәбият дәресләрендә» Казан «Яңалиф» ,2006</w:t>
      </w:r>
    </w:p>
    <w:p w:rsidR="005D10FC" w:rsidRPr="006B5763" w:rsidRDefault="005D10FC" w:rsidP="005D10FC">
      <w:pPr>
        <w:spacing w:after="0" w:line="240" w:lineRule="auto"/>
        <w:ind w:right="283"/>
        <w:contextualSpacing/>
        <w:rPr>
          <w:rFonts w:ascii="Times New Roman" w:hAnsi="Times New Roman" w:cs="Times New Roman"/>
          <w:sz w:val="24"/>
          <w:szCs w:val="24"/>
          <w:lang w:val="tt-RU"/>
        </w:rPr>
      </w:pPr>
      <w:r w:rsidRPr="006B5763">
        <w:rPr>
          <w:rFonts w:ascii="Times New Roman" w:hAnsi="Times New Roman" w:cs="Times New Roman"/>
          <w:sz w:val="24"/>
          <w:szCs w:val="24"/>
          <w:lang w:val="tt-RU"/>
        </w:rPr>
        <w:t>Я.Х.Әбдрәхимова «Әдәбият дәресләрендә  бәйләнешле  сөйләм үстерү» .Казан «Мәгариф»  ,2007</w:t>
      </w:r>
    </w:p>
    <w:p w:rsidR="005D10FC" w:rsidRPr="006B5763" w:rsidRDefault="005D10FC" w:rsidP="005D10FC">
      <w:pPr>
        <w:spacing w:after="0" w:line="240" w:lineRule="auto"/>
        <w:ind w:left="360" w:right="283"/>
        <w:contextualSpacing/>
        <w:rPr>
          <w:rFonts w:ascii="Times New Roman" w:hAnsi="Times New Roman" w:cs="Times New Roman"/>
          <w:sz w:val="24"/>
          <w:szCs w:val="24"/>
          <w:lang w:val="tt-RU"/>
        </w:rPr>
      </w:pPr>
      <w:r w:rsidRPr="006B5763">
        <w:rPr>
          <w:rFonts w:ascii="Times New Roman" w:hAnsi="Times New Roman" w:cs="Times New Roman"/>
          <w:sz w:val="24"/>
          <w:szCs w:val="24"/>
        </w:rPr>
        <w:t>А.Әхмәдуллин «Татар әдәбиятыннан хрестоматия» Казан «</w:t>
      </w:r>
      <w:proofErr w:type="spellStart"/>
      <w:r w:rsidRPr="006B5763">
        <w:rPr>
          <w:rFonts w:ascii="Times New Roman" w:hAnsi="Times New Roman" w:cs="Times New Roman"/>
          <w:sz w:val="24"/>
          <w:szCs w:val="24"/>
        </w:rPr>
        <w:t>Тарих</w:t>
      </w:r>
      <w:proofErr w:type="spellEnd"/>
      <w:r w:rsidRPr="006B5763">
        <w:rPr>
          <w:rFonts w:ascii="Times New Roman" w:hAnsi="Times New Roman" w:cs="Times New Roman"/>
          <w:sz w:val="24"/>
          <w:szCs w:val="24"/>
        </w:rPr>
        <w:t>»</w:t>
      </w:r>
    </w:p>
    <w:p w:rsidR="005D10FC" w:rsidRPr="001C62BE" w:rsidRDefault="005D10FC" w:rsidP="005D10FC">
      <w:pPr>
        <w:spacing w:after="0" w:line="240" w:lineRule="auto"/>
        <w:jc w:val="both"/>
        <w:rPr>
          <w:rFonts w:ascii="Times New Roman" w:hAnsi="Times New Roman" w:cs="Times New Roman"/>
          <w:sz w:val="24"/>
          <w:szCs w:val="24"/>
          <w:lang w:val="kk-KZ"/>
        </w:rPr>
      </w:pPr>
      <w:r w:rsidRPr="006B5763">
        <w:rPr>
          <w:rFonts w:ascii="Times New Roman" w:hAnsi="Times New Roman" w:cs="Times New Roman"/>
          <w:sz w:val="24"/>
          <w:szCs w:val="24"/>
          <w:lang w:val="tt-RU"/>
        </w:rPr>
        <w:t>CD-дисклар;интернет-ресурслар</w:t>
      </w:r>
      <w:r w:rsidRPr="006B5763">
        <w:tab/>
      </w:r>
    </w:p>
    <w:p w:rsidR="005D10FC" w:rsidRPr="006B5763" w:rsidRDefault="005D10FC" w:rsidP="005D10FC">
      <w:pPr>
        <w:tabs>
          <w:tab w:val="left" w:pos="8010"/>
        </w:tabs>
        <w:rPr>
          <w:lang w:val="tt-RU"/>
        </w:rPr>
      </w:pPr>
    </w:p>
    <w:tbl>
      <w:tblPr>
        <w:tblStyle w:val="10"/>
        <w:tblW w:w="13892" w:type="dxa"/>
        <w:tblInd w:w="-459" w:type="dxa"/>
        <w:tblLayout w:type="fixed"/>
        <w:tblLook w:val="04A0"/>
      </w:tblPr>
      <w:tblGrid>
        <w:gridCol w:w="567"/>
        <w:gridCol w:w="8789"/>
        <w:gridCol w:w="1134"/>
        <w:gridCol w:w="1401"/>
        <w:gridCol w:w="15"/>
        <w:gridCol w:w="16"/>
        <w:gridCol w:w="30"/>
        <w:gridCol w:w="16"/>
        <w:gridCol w:w="30"/>
        <w:gridCol w:w="51"/>
        <w:gridCol w:w="1843"/>
      </w:tblGrid>
      <w:tr w:rsidR="005D10FC" w:rsidRPr="006B5763" w:rsidTr="005D10FC">
        <w:tc>
          <w:tcPr>
            <w:tcW w:w="567" w:type="dxa"/>
            <w:vMerge w:val="restart"/>
          </w:tcPr>
          <w:p w:rsidR="005D10FC" w:rsidRPr="006B5763" w:rsidRDefault="005D10FC" w:rsidP="005D10FC">
            <w:pPr>
              <w:rPr>
                <w:rFonts w:ascii="Times New Roman" w:hAnsi="Times New Roman"/>
                <w:b/>
                <w:sz w:val="24"/>
                <w:szCs w:val="24"/>
              </w:rPr>
            </w:pPr>
            <w:r w:rsidRPr="006B5763">
              <w:rPr>
                <w:rFonts w:ascii="Times New Roman" w:hAnsi="Times New Roman"/>
                <w:b/>
                <w:sz w:val="24"/>
                <w:szCs w:val="24"/>
              </w:rPr>
              <w:t>№</w:t>
            </w:r>
          </w:p>
        </w:tc>
        <w:tc>
          <w:tcPr>
            <w:tcW w:w="8789" w:type="dxa"/>
            <w:vMerge w:val="restart"/>
          </w:tcPr>
          <w:p w:rsidR="005D10FC" w:rsidRPr="006B5763" w:rsidRDefault="005D10FC" w:rsidP="005D10FC">
            <w:pPr>
              <w:rPr>
                <w:rFonts w:ascii="Times New Roman" w:hAnsi="Times New Roman"/>
                <w:sz w:val="24"/>
                <w:szCs w:val="24"/>
                <w:lang w:val="tt-RU"/>
              </w:rPr>
            </w:pPr>
            <w:r w:rsidRPr="006B5763">
              <w:rPr>
                <w:rFonts w:ascii="Times New Roman" w:hAnsi="Times New Roman"/>
                <w:sz w:val="24"/>
                <w:szCs w:val="24"/>
                <w:lang w:val="tt-RU"/>
              </w:rPr>
              <w:t>Дәрес темасы</w:t>
            </w:r>
          </w:p>
          <w:p w:rsidR="005D10FC" w:rsidRPr="006B5763" w:rsidRDefault="005D10FC" w:rsidP="005D10FC">
            <w:pPr>
              <w:rPr>
                <w:rFonts w:ascii="Times New Roman" w:hAnsi="Times New Roman"/>
                <w:sz w:val="24"/>
                <w:szCs w:val="24"/>
                <w:lang w:val="tt-RU"/>
              </w:rPr>
            </w:pPr>
            <w:r w:rsidRPr="006B5763">
              <w:rPr>
                <w:rFonts w:ascii="Times New Roman" w:hAnsi="Times New Roman"/>
                <w:sz w:val="24"/>
                <w:szCs w:val="24"/>
                <w:lang w:val="tt-RU"/>
              </w:rPr>
              <w:t>Дәрес эчтәлеге элементлары</w:t>
            </w:r>
          </w:p>
        </w:tc>
        <w:tc>
          <w:tcPr>
            <w:tcW w:w="2535" w:type="dxa"/>
            <w:gridSpan w:val="2"/>
            <w:tcBorders>
              <w:right w:val="single" w:sz="4" w:space="0" w:color="auto"/>
            </w:tcBorders>
          </w:tcPr>
          <w:p w:rsidR="005D10FC" w:rsidRPr="006B5763" w:rsidRDefault="005D10FC" w:rsidP="005D10FC">
            <w:pPr>
              <w:rPr>
                <w:rFonts w:ascii="Times New Roman" w:hAnsi="Times New Roman"/>
                <w:sz w:val="24"/>
                <w:szCs w:val="24"/>
                <w:lang w:val="tt-RU"/>
              </w:rPr>
            </w:pPr>
            <w:r w:rsidRPr="006B5763">
              <w:rPr>
                <w:rFonts w:ascii="Times New Roman" w:hAnsi="Times New Roman"/>
                <w:sz w:val="24"/>
                <w:szCs w:val="24"/>
                <w:lang w:val="tt-RU"/>
              </w:rPr>
              <w:t xml:space="preserve">Үткәрү </w:t>
            </w:r>
          </w:p>
          <w:p w:rsidR="005D10FC" w:rsidRPr="006B5763" w:rsidRDefault="005D10FC" w:rsidP="005D10FC">
            <w:pPr>
              <w:rPr>
                <w:rFonts w:ascii="Times New Roman" w:hAnsi="Times New Roman"/>
                <w:sz w:val="24"/>
                <w:szCs w:val="24"/>
                <w:lang w:val="tt-RU"/>
              </w:rPr>
            </w:pPr>
            <w:r w:rsidRPr="006B5763">
              <w:rPr>
                <w:rFonts w:ascii="Times New Roman" w:hAnsi="Times New Roman"/>
                <w:sz w:val="24"/>
                <w:szCs w:val="24"/>
                <w:lang w:val="tt-RU"/>
              </w:rPr>
              <w:t>вакыты</w:t>
            </w:r>
          </w:p>
        </w:tc>
        <w:tc>
          <w:tcPr>
            <w:tcW w:w="2001" w:type="dxa"/>
            <w:gridSpan w:val="7"/>
            <w:tcBorders>
              <w:left w:val="single" w:sz="4" w:space="0" w:color="auto"/>
            </w:tcBorders>
          </w:tcPr>
          <w:p w:rsidR="005D10FC" w:rsidRDefault="005D10FC" w:rsidP="005D10FC">
            <w:pPr>
              <w:rPr>
                <w:rFonts w:ascii="Times New Roman" w:hAnsi="Times New Roman"/>
                <w:sz w:val="24"/>
                <w:szCs w:val="24"/>
                <w:lang w:val="tt-RU"/>
              </w:rPr>
            </w:pPr>
            <w:r>
              <w:rPr>
                <w:rFonts w:ascii="Times New Roman" w:hAnsi="Times New Roman"/>
                <w:sz w:val="24"/>
                <w:szCs w:val="24"/>
                <w:lang w:val="tt-RU"/>
              </w:rPr>
              <w:t>искәрмә</w:t>
            </w:r>
          </w:p>
          <w:p w:rsidR="005D10FC" w:rsidRPr="006B5763" w:rsidRDefault="005D10FC" w:rsidP="005D10FC">
            <w:pPr>
              <w:rPr>
                <w:rFonts w:ascii="Times New Roman" w:hAnsi="Times New Roman"/>
                <w:sz w:val="24"/>
                <w:szCs w:val="24"/>
                <w:lang w:val="tt-RU"/>
              </w:rPr>
            </w:pPr>
          </w:p>
        </w:tc>
      </w:tr>
      <w:tr w:rsidR="005D10FC" w:rsidRPr="006B5763" w:rsidTr="005D10FC">
        <w:tc>
          <w:tcPr>
            <w:tcW w:w="567" w:type="dxa"/>
            <w:vMerge/>
          </w:tcPr>
          <w:p w:rsidR="005D10FC" w:rsidRPr="006B5763" w:rsidRDefault="005D10FC" w:rsidP="005D10FC">
            <w:pPr>
              <w:rPr>
                <w:rFonts w:ascii="Calibri" w:hAnsi="Calibri"/>
                <w:b/>
                <w:sz w:val="24"/>
                <w:szCs w:val="24"/>
                <w:lang w:val="tt-RU"/>
              </w:rPr>
            </w:pPr>
          </w:p>
        </w:tc>
        <w:tc>
          <w:tcPr>
            <w:tcW w:w="8789" w:type="dxa"/>
            <w:vMerge/>
          </w:tcPr>
          <w:p w:rsidR="005D10FC" w:rsidRPr="006B5763" w:rsidRDefault="005D10FC" w:rsidP="005D10FC">
            <w:pPr>
              <w:rPr>
                <w:rFonts w:ascii="Calibri" w:hAnsi="Calibri"/>
                <w:sz w:val="24"/>
                <w:szCs w:val="24"/>
                <w:u w:val="single"/>
                <w:lang w:val="tt-RU"/>
              </w:rPr>
            </w:pPr>
          </w:p>
        </w:tc>
        <w:tc>
          <w:tcPr>
            <w:tcW w:w="1134" w:type="dxa"/>
          </w:tcPr>
          <w:p w:rsidR="005D10FC" w:rsidRPr="006B5763" w:rsidRDefault="005D10FC" w:rsidP="005D10FC">
            <w:pPr>
              <w:rPr>
                <w:rFonts w:ascii="Times New Roman" w:hAnsi="Times New Roman"/>
                <w:sz w:val="24"/>
                <w:szCs w:val="24"/>
                <w:lang w:val="tt-RU"/>
              </w:rPr>
            </w:pPr>
            <w:r w:rsidRPr="006B5763">
              <w:rPr>
                <w:rFonts w:ascii="Times New Roman" w:hAnsi="Times New Roman"/>
                <w:sz w:val="24"/>
                <w:szCs w:val="24"/>
                <w:lang w:val="tt-RU"/>
              </w:rPr>
              <w:t>План буенча</w:t>
            </w:r>
          </w:p>
        </w:tc>
        <w:tc>
          <w:tcPr>
            <w:tcW w:w="1401" w:type="dxa"/>
            <w:tcBorders>
              <w:right w:val="single" w:sz="4" w:space="0" w:color="auto"/>
            </w:tcBorders>
          </w:tcPr>
          <w:p w:rsidR="005D10FC" w:rsidRPr="006B5763" w:rsidRDefault="005D10FC" w:rsidP="005D10FC">
            <w:pPr>
              <w:rPr>
                <w:rFonts w:ascii="Times New Roman" w:hAnsi="Times New Roman"/>
                <w:sz w:val="24"/>
                <w:szCs w:val="24"/>
                <w:lang w:val="tt-RU"/>
              </w:rPr>
            </w:pPr>
            <w:r w:rsidRPr="006B5763">
              <w:rPr>
                <w:rFonts w:ascii="Times New Roman" w:hAnsi="Times New Roman"/>
                <w:sz w:val="24"/>
                <w:szCs w:val="24"/>
                <w:lang w:val="tt-RU"/>
              </w:rPr>
              <w:t>Фактик</w:t>
            </w:r>
          </w:p>
        </w:tc>
        <w:tc>
          <w:tcPr>
            <w:tcW w:w="2001" w:type="dxa"/>
            <w:gridSpan w:val="7"/>
            <w:tcBorders>
              <w:left w:val="single" w:sz="4" w:space="0" w:color="auto"/>
            </w:tcBorders>
          </w:tcPr>
          <w:p w:rsidR="005D10FC" w:rsidRDefault="005D10FC" w:rsidP="005D10FC">
            <w:pPr>
              <w:rPr>
                <w:rFonts w:ascii="Times New Roman" w:hAnsi="Times New Roman"/>
                <w:sz w:val="24"/>
                <w:szCs w:val="24"/>
                <w:lang w:val="tt-RU"/>
              </w:rPr>
            </w:pPr>
          </w:p>
          <w:p w:rsidR="005D10FC" w:rsidRPr="006B5763" w:rsidRDefault="005D10FC" w:rsidP="005D10FC">
            <w:pPr>
              <w:rPr>
                <w:rFonts w:ascii="Times New Roman" w:hAnsi="Times New Roman"/>
                <w:sz w:val="24"/>
                <w:szCs w:val="24"/>
                <w:lang w:val="tt-RU"/>
              </w:rPr>
            </w:pPr>
          </w:p>
        </w:tc>
      </w:tr>
      <w:tr w:rsidR="005D10FC" w:rsidRPr="006B5763" w:rsidTr="005D10FC">
        <w:tc>
          <w:tcPr>
            <w:tcW w:w="567" w:type="dxa"/>
          </w:tcPr>
          <w:p w:rsidR="005D10FC" w:rsidRPr="006B5763" w:rsidRDefault="005D10FC" w:rsidP="005D10FC">
            <w:pPr>
              <w:jc w:val="center"/>
              <w:rPr>
                <w:rFonts w:ascii="Times New Roman" w:hAnsi="Times New Roman"/>
                <w:sz w:val="24"/>
                <w:szCs w:val="24"/>
                <w:lang w:val="tt-RU"/>
              </w:rPr>
            </w:pPr>
            <w:r w:rsidRPr="006B5763">
              <w:rPr>
                <w:rFonts w:ascii="Times New Roman" w:hAnsi="Times New Roman"/>
                <w:sz w:val="24"/>
                <w:szCs w:val="24"/>
                <w:lang w:val="tt-RU"/>
              </w:rPr>
              <w:t>1</w:t>
            </w:r>
          </w:p>
        </w:tc>
        <w:tc>
          <w:tcPr>
            <w:tcW w:w="8789" w:type="dxa"/>
          </w:tcPr>
          <w:p w:rsidR="005D10FC" w:rsidRPr="006B5763" w:rsidRDefault="005D10FC" w:rsidP="005D10FC">
            <w:pPr>
              <w:rPr>
                <w:rFonts w:ascii="Times New Roman" w:hAnsi="Times New Roman"/>
                <w:sz w:val="24"/>
                <w:szCs w:val="24"/>
                <w:lang w:val="tt-RU"/>
              </w:rPr>
            </w:pPr>
            <w:r w:rsidRPr="006B5763">
              <w:rPr>
                <w:rFonts w:ascii="Times New Roman" w:hAnsi="Times New Roman"/>
                <w:sz w:val="24"/>
                <w:szCs w:val="24"/>
                <w:lang w:val="tt-RU"/>
              </w:rPr>
              <w:t>Мифлар.Дөньяны  үзләштерүнең беренче баскычы буларак мифология</w:t>
            </w:r>
            <w:r>
              <w:rPr>
                <w:rFonts w:ascii="Times New Roman" w:hAnsi="Times New Roman"/>
                <w:sz w:val="24"/>
                <w:szCs w:val="24"/>
                <w:lang w:val="tt-RU"/>
              </w:rPr>
              <w:t>.</w:t>
            </w:r>
          </w:p>
          <w:p w:rsidR="005D10FC" w:rsidRPr="006B5763" w:rsidRDefault="005D10FC" w:rsidP="005D10FC">
            <w:pPr>
              <w:rPr>
                <w:rFonts w:ascii="Times New Roman" w:hAnsi="Times New Roman"/>
                <w:sz w:val="24"/>
                <w:szCs w:val="24"/>
                <w:lang w:val="tt-RU"/>
              </w:rPr>
            </w:pPr>
          </w:p>
        </w:tc>
        <w:tc>
          <w:tcPr>
            <w:tcW w:w="1134" w:type="dxa"/>
          </w:tcPr>
          <w:p w:rsidR="005D10FC" w:rsidRPr="006B5763" w:rsidRDefault="005D10FC" w:rsidP="005D10FC">
            <w:pPr>
              <w:rPr>
                <w:rFonts w:ascii="Times New Roman" w:hAnsi="Times New Roman"/>
                <w:sz w:val="24"/>
                <w:szCs w:val="24"/>
                <w:lang w:val="tt-RU"/>
              </w:rPr>
            </w:pPr>
            <w:r>
              <w:rPr>
                <w:rFonts w:ascii="Times New Roman" w:hAnsi="Times New Roman"/>
                <w:sz w:val="24"/>
                <w:szCs w:val="24"/>
                <w:lang w:val="tt-RU"/>
              </w:rPr>
              <w:t>01</w:t>
            </w:r>
            <w:r w:rsidRPr="006B5763">
              <w:rPr>
                <w:rFonts w:ascii="Times New Roman" w:hAnsi="Times New Roman"/>
                <w:sz w:val="24"/>
                <w:szCs w:val="24"/>
                <w:lang w:val="tt-RU"/>
              </w:rPr>
              <w:t>.09.</w:t>
            </w:r>
          </w:p>
        </w:tc>
        <w:tc>
          <w:tcPr>
            <w:tcW w:w="1401" w:type="dxa"/>
            <w:tcBorders>
              <w:right w:val="single" w:sz="4" w:space="0" w:color="auto"/>
            </w:tcBorders>
          </w:tcPr>
          <w:p w:rsidR="005D10FC" w:rsidRPr="006B5763" w:rsidRDefault="005D10FC" w:rsidP="005D10FC">
            <w:pPr>
              <w:rPr>
                <w:rFonts w:ascii="Times New Roman" w:hAnsi="Times New Roman"/>
                <w:sz w:val="24"/>
                <w:szCs w:val="24"/>
                <w:lang w:val="tt-RU"/>
              </w:rPr>
            </w:pPr>
          </w:p>
        </w:tc>
        <w:tc>
          <w:tcPr>
            <w:tcW w:w="2001" w:type="dxa"/>
            <w:gridSpan w:val="7"/>
            <w:tcBorders>
              <w:left w:val="single" w:sz="4" w:space="0" w:color="auto"/>
            </w:tcBorders>
          </w:tcPr>
          <w:p w:rsidR="005D10FC" w:rsidRPr="006B5763" w:rsidRDefault="005D10FC" w:rsidP="005D10FC">
            <w:pPr>
              <w:rPr>
                <w:rFonts w:ascii="Times New Roman" w:hAnsi="Times New Roman"/>
                <w:sz w:val="24"/>
                <w:szCs w:val="24"/>
                <w:lang w:val="tt-RU"/>
              </w:rPr>
            </w:pPr>
          </w:p>
        </w:tc>
      </w:tr>
      <w:tr w:rsidR="005D10FC" w:rsidRPr="00623465" w:rsidTr="005D10FC">
        <w:tc>
          <w:tcPr>
            <w:tcW w:w="567" w:type="dxa"/>
          </w:tcPr>
          <w:p w:rsidR="005D10FC" w:rsidRDefault="005D10FC" w:rsidP="005D10FC">
            <w:pPr>
              <w:jc w:val="center"/>
              <w:rPr>
                <w:rFonts w:ascii="Times New Roman" w:hAnsi="Times New Roman"/>
                <w:sz w:val="24"/>
                <w:szCs w:val="24"/>
                <w:lang w:val="tt-RU"/>
              </w:rPr>
            </w:pPr>
            <w:r>
              <w:rPr>
                <w:rFonts w:ascii="Times New Roman" w:hAnsi="Times New Roman"/>
                <w:sz w:val="24"/>
                <w:szCs w:val="24"/>
                <w:lang w:val="tt-RU"/>
              </w:rPr>
              <w:t>2.</w:t>
            </w:r>
          </w:p>
          <w:p w:rsidR="005D10FC" w:rsidRPr="006B5763" w:rsidRDefault="005D10FC" w:rsidP="005D10FC">
            <w:pPr>
              <w:jc w:val="center"/>
              <w:rPr>
                <w:rFonts w:ascii="Times New Roman" w:hAnsi="Times New Roman"/>
                <w:sz w:val="24"/>
                <w:szCs w:val="24"/>
                <w:lang w:val="tt-RU"/>
              </w:rPr>
            </w:pPr>
            <w:r w:rsidRPr="006B5763">
              <w:rPr>
                <w:rFonts w:ascii="Times New Roman" w:hAnsi="Times New Roman"/>
                <w:sz w:val="24"/>
                <w:szCs w:val="24"/>
                <w:lang w:val="tt-RU"/>
              </w:rPr>
              <w:t>3</w:t>
            </w:r>
            <w:r>
              <w:rPr>
                <w:rFonts w:ascii="Times New Roman" w:hAnsi="Times New Roman"/>
                <w:sz w:val="24"/>
                <w:szCs w:val="24"/>
                <w:lang w:val="tt-RU"/>
              </w:rPr>
              <w:t>.</w:t>
            </w:r>
          </w:p>
        </w:tc>
        <w:tc>
          <w:tcPr>
            <w:tcW w:w="8789" w:type="dxa"/>
          </w:tcPr>
          <w:p w:rsidR="005D10FC" w:rsidRDefault="005D10FC" w:rsidP="005D10FC">
            <w:pPr>
              <w:rPr>
                <w:rFonts w:ascii="Times New Roman" w:hAnsi="Times New Roman"/>
                <w:sz w:val="24"/>
                <w:szCs w:val="24"/>
                <w:lang w:val="tt-RU"/>
              </w:rPr>
            </w:pPr>
            <w:r w:rsidRPr="006B5763">
              <w:rPr>
                <w:rFonts w:ascii="Times New Roman" w:eastAsiaTheme="majorEastAsia" w:hAnsi="Times New Roman"/>
                <w:bCs/>
                <w:color w:val="365F91" w:themeColor="accent1" w:themeShade="BF"/>
                <w:sz w:val="24"/>
                <w:szCs w:val="24"/>
                <w:lang w:val="tt-RU"/>
              </w:rPr>
              <w:t xml:space="preserve">Мифлар. </w:t>
            </w:r>
            <w:r>
              <w:rPr>
                <w:rFonts w:ascii="Times New Roman" w:hAnsi="Times New Roman"/>
                <w:sz w:val="24"/>
                <w:szCs w:val="24"/>
                <w:lang w:val="tt-RU"/>
              </w:rPr>
              <w:t>”Алып  кешеләр”.</w:t>
            </w:r>
          </w:p>
          <w:p w:rsidR="005D10FC" w:rsidRPr="006B5763" w:rsidRDefault="005D10FC" w:rsidP="005D10FC">
            <w:pPr>
              <w:rPr>
                <w:rFonts w:ascii="Times New Roman" w:hAnsi="Times New Roman"/>
                <w:sz w:val="24"/>
                <w:szCs w:val="24"/>
                <w:lang w:val="tt-RU"/>
              </w:rPr>
            </w:pPr>
            <w:r w:rsidRPr="006B5763">
              <w:rPr>
                <w:rFonts w:ascii="Times New Roman" w:hAnsi="Times New Roman"/>
                <w:sz w:val="24"/>
                <w:szCs w:val="24"/>
                <w:lang w:val="tt-RU"/>
              </w:rPr>
              <w:t>”Җил иясе җил чыгара”мифларында чынбарлыкны  хыял ярдәмендә аңлатырга омтылу.</w:t>
            </w:r>
          </w:p>
        </w:tc>
        <w:tc>
          <w:tcPr>
            <w:tcW w:w="1134" w:type="dxa"/>
          </w:tcPr>
          <w:p w:rsidR="005D10FC" w:rsidRDefault="005D10FC" w:rsidP="005D10FC">
            <w:pPr>
              <w:rPr>
                <w:rFonts w:ascii="Times New Roman" w:hAnsi="Times New Roman"/>
                <w:sz w:val="24"/>
                <w:szCs w:val="24"/>
                <w:lang w:val="tt-RU"/>
              </w:rPr>
            </w:pPr>
            <w:r>
              <w:rPr>
                <w:rFonts w:ascii="Times New Roman" w:hAnsi="Times New Roman"/>
                <w:sz w:val="24"/>
                <w:szCs w:val="24"/>
                <w:lang w:val="tt-RU"/>
              </w:rPr>
              <w:t>04.09.</w:t>
            </w:r>
          </w:p>
          <w:p w:rsidR="005D10FC" w:rsidRPr="006B5763" w:rsidRDefault="005D10FC" w:rsidP="005D10FC">
            <w:pPr>
              <w:rPr>
                <w:rFonts w:ascii="Times New Roman" w:hAnsi="Times New Roman"/>
                <w:sz w:val="24"/>
                <w:szCs w:val="24"/>
                <w:lang w:val="tt-RU"/>
              </w:rPr>
            </w:pPr>
            <w:r>
              <w:rPr>
                <w:rFonts w:ascii="Times New Roman" w:hAnsi="Times New Roman"/>
                <w:sz w:val="24"/>
                <w:szCs w:val="24"/>
                <w:lang w:val="tt-RU"/>
              </w:rPr>
              <w:t>08</w:t>
            </w:r>
            <w:r w:rsidRPr="006B5763">
              <w:rPr>
                <w:rFonts w:ascii="Times New Roman" w:hAnsi="Times New Roman"/>
                <w:sz w:val="24"/>
                <w:szCs w:val="24"/>
                <w:lang w:val="tt-RU"/>
              </w:rPr>
              <w:t>.09.</w:t>
            </w:r>
          </w:p>
        </w:tc>
        <w:tc>
          <w:tcPr>
            <w:tcW w:w="1401" w:type="dxa"/>
            <w:tcBorders>
              <w:right w:val="single" w:sz="4" w:space="0" w:color="auto"/>
            </w:tcBorders>
          </w:tcPr>
          <w:p w:rsidR="005D10FC" w:rsidRPr="006B5763" w:rsidRDefault="005D10FC" w:rsidP="005D10FC">
            <w:pPr>
              <w:rPr>
                <w:rFonts w:ascii="Times New Roman" w:hAnsi="Times New Roman"/>
                <w:sz w:val="24"/>
                <w:szCs w:val="24"/>
                <w:lang w:val="tt-RU"/>
              </w:rPr>
            </w:pPr>
          </w:p>
        </w:tc>
        <w:tc>
          <w:tcPr>
            <w:tcW w:w="2001" w:type="dxa"/>
            <w:gridSpan w:val="7"/>
            <w:tcBorders>
              <w:left w:val="single" w:sz="4" w:space="0" w:color="auto"/>
            </w:tcBorders>
          </w:tcPr>
          <w:p w:rsidR="005D10FC" w:rsidRPr="006B5763" w:rsidRDefault="005D10FC" w:rsidP="005D10FC">
            <w:pPr>
              <w:rPr>
                <w:rFonts w:ascii="Times New Roman" w:hAnsi="Times New Roman"/>
                <w:sz w:val="24"/>
                <w:szCs w:val="24"/>
                <w:lang w:val="tt-RU"/>
              </w:rPr>
            </w:pPr>
          </w:p>
        </w:tc>
      </w:tr>
      <w:tr w:rsidR="005D10FC" w:rsidRPr="006B5763" w:rsidTr="005D10FC">
        <w:tc>
          <w:tcPr>
            <w:tcW w:w="567" w:type="dxa"/>
          </w:tcPr>
          <w:p w:rsidR="005D10FC" w:rsidRDefault="005D10FC" w:rsidP="005D10FC">
            <w:pPr>
              <w:jc w:val="center"/>
              <w:rPr>
                <w:rFonts w:ascii="Times New Roman" w:hAnsi="Times New Roman"/>
                <w:sz w:val="24"/>
                <w:szCs w:val="24"/>
                <w:lang w:val="tt-RU"/>
              </w:rPr>
            </w:pPr>
            <w:r>
              <w:rPr>
                <w:rFonts w:ascii="Times New Roman" w:hAnsi="Times New Roman"/>
                <w:sz w:val="24"/>
                <w:szCs w:val="24"/>
                <w:lang w:val="tt-RU"/>
              </w:rPr>
              <w:t>4.</w:t>
            </w:r>
          </w:p>
          <w:p w:rsidR="005D10FC" w:rsidRPr="006B5763" w:rsidRDefault="005D10FC" w:rsidP="005D10FC">
            <w:pPr>
              <w:jc w:val="center"/>
              <w:rPr>
                <w:rFonts w:ascii="Times New Roman" w:hAnsi="Times New Roman"/>
                <w:sz w:val="24"/>
                <w:szCs w:val="24"/>
                <w:lang w:val="tt-RU"/>
              </w:rPr>
            </w:pPr>
            <w:r w:rsidRPr="006B5763">
              <w:rPr>
                <w:rFonts w:ascii="Times New Roman" w:hAnsi="Times New Roman"/>
                <w:sz w:val="24"/>
                <w:szCs w:val="24"/>
                <w:lang w:val="tt-RU"/>
              </w:rPr>
              <w:t>5</w:t>
            </w:r>
            <w:r>
              <w:rPr>
                <w:rFonts w:ascii="Times New Roman" w:hAnsi="Times New Roman"/>
                <w:sz w:val="24"/>
                <w:szCs w:val="24"/>
                <w:lang w:val="tt-RU"/>
              </w:rPr>
              <w:t>.</w:t>
            </w:r>
          </w:p>
        </w:tc>
        <w:tc>
          <w:tcPr>
            <w:tcW w:w="8789" w:type="dxa"/>
          </w:tcPr>
          <w:p w:rsidR="005D10FC" w:rsidRPr="006B5763" w:rsidRDefault="005D10FC" w:rsidP="005D10FC">
            <w:pPr>
              <w:rPr>
                <w:rFonts w:ascii="Times New Roman" w:hAnsi="Times New Roman"/>
                <w:sz w:val="24"/>
                <w:szCs w:val="24"/>
                <w:lang w:val="tt-RU"/>
              </w:rPr>
            </w:pPr>
            <w:r w:rsidRPr="006B5763">
              <w:rPr>
                <w:rFonts w:ascii="Times New Roman" w:hAnsi="Times New Roman"/>
                <w:sz w:val="24"/>
                <w:szCs w:val="24"/>
                <w:lang w:val="tt-RU"/>
              </w:rPr>
              <w:t>Практик дәрес. Тема:  Әдәби әсәр. Эчтәлек һәм форма. Образлар системасы.</w:t>
            </w:r>
          </w:p>
          <w:p w:rsidR="005D10FC" w:rsidRPr="006B5763" w:rsidRDefault="005D10FC" w:rsidP="005D10FC">
            <w:pPr>
              <w:rPr>
                <w:rFonts w:ascii="Times New Roman" w:hAnsi="Times New Roman"/>
                <w:sz w:val="24"/>
                <w:szCs w:val="24"/>
                <w:lang w:val="tt-RU"/>
              </w:rPr>
            </w:pPr>
            <w:r>
              <w:rPr>
                <w:rFonts w:ascii="Times New Roman" w:hAnsi="Times New Roman"/>
                <w:sz w:val="24"/>
                <w:szCs w:val="24"/>
                <w:lang w:val="tt-RU"/>
              </w:rPr>
              <w:t>Ә</w:t>
            </w:r>
            <w:r w:rsidRPr="006B5763">
              <w:rPr>
                <w:rFonts w:ascii="Times New Roman" w:hAnsi="Times New Roman"/>
                <w:sz w:val="24"/>
                <w:szCs w:val="24"/>
                <w:lang w:val="tt-RU"/>
              </w:rPr>
              <w:t>дәби алымнар, тел-сурәтләү чаралары. Матур әдәбият һәм башка сәнгать төрләре</w:t>
            </w:r>
          </w:p>
          <w:p w:rsidR="005D10FC" w:rsidRPr="006B5763" w:rsidRDefault="005D10FC" w:rsidP="005D10FC">
            <w:pPr>
              <w:rPr>
                <w:rFonts w:ascii="Times New Roman" w:hAnsi="Times New Roman"/>
                <w:sz w:val="24"/>
                <w:szCs w:val="24"/>
                <w:lang w:val="tt-RU"/>
              </w:rPr>
            </w:pPr>
            <w:r w:rsidRPr="006B5763">
              <w:rPr>
                <w:rFonts w:ascii="Times New Roman" w:hAnsi="Times New Roman"/>
                <w:sz w:val="24"/>
                <w:szCs w:val="24"/>
                <w:lang w:val="tt-RU"/>
              </w:rPr>
              <w:t xml:space="preserve">арасында образ иҗат итү үзенчәлеге.     </w:t>
            </w:r>
          </w:p>
          <w:p w:rsidR="005D10FC" w:rsidRPr="006B5763" w:rsidRDefault="005D10FC" w:rsidP="005D10FC">
            <w:pPr>
              <w:rPr>
                <w:rFonts w:ascii="Times New Roman" w:hAnsi="Times New Roman"/>
                <w:sz w:val="24"/>
                <w:szCs w:val="24"/>
                <w:lang w:val="tt-RU"/>
              </w:rPr>
            </w:pPr>
          </w:p>
        </w:tc>
        <w:tc>
          <w:tcPr>
            <w:tcW w:w="1134" w:type="dxa"/>
          </w:tcPr>
          <w:p w:rsidR="005D10FC" w:rsidRDefault="005D10FC" w:rsidP="005D10FC">
            <w:pPr>
              <w:rPr>
                <w:rFonts w:ascii="Times New Roman" w:hAnsi="Times New Roman"/>
                <w:sz w:val="24"/>
                <w:szCs w:val="24"/>
                <w:lang w:val="tt-RU"/>
              </w:rPr>
            </w:pPr>
            <w:r>
              <w:rPr>
                <w:rFonts w:ascii="Times New Roman" w:hAnsi="Times New Roman"/>
                <w:sz w:val="24"/>
                <w:szCs w:val="24"/>
                <w:lang w:val="tt-RU"/>
              </w:rPr>
              <w:t>11.09</w:t>
            </w:r>
          </w:p>
          <w:p w:rsidR="005D10FC" w:rsidRPr="006B5763" w:rsidRDefault="005D10FC" w:rsidP="005D10FC">
            <w:pPr>
              <w:rPr>
                <w:rFonts w:ascii="Times New Roman" w:hAnsi="Times New Roman"/>
                <w:sz w:val="24"/>
                <w:szCs w:val="24"/>
                <w:lang w:val="tt-RU"/>
              </w:rPr>
            </w:pPr>
            <w:r>
              <w:rPr>
                <w:rFonts w:ascii="Times New Roman" w:hAnsi="Times New Roman"/>
                <w:sz w:val="24"/>
                <w:szCs w:val="24"/>
                <w:lang w:val="tt-RU"/>
              </w:rPr>
              <w:t>15</w:t>
            </w:r>
            <w:r w:rsidRPr="006B5763">
              <w:rPr>
                <w:rFonts w:ascii="Times New Roman" w:hAnsi="Times New Roman"/>
                <w:sz w:val="24"/>
                <w:szCs w:val="24"/>
                <w:lang w:val="tt-RU"/>
              </w:rPr>
              <w:t>.09.</w:t>
            </w:r>
          </w:p>
        </w:tc>
        <w:tc>
          <w:tcPr>
            <w:tcW w:w="1401" w:type="dxa"/>
            <w:tcBorders>
              <w:right w:val="single" w:sz="4" w:space="0" w:color="auto"/>
            </w:tcBorders>
          </w:tcPr>
          <w:p w:rsidR="005D10FC" w:rsidRPr="006B5763" w:rsidRDefault="005D10FC" w:rsidP="005D10FC">
            <w:pPr>
              <w:rPr>
                <w:rFonts w:ascii="Times New Roman" w:hAnsi="Times New Roman"/>
                <w:sz w:val="24"/>
                <w:szCs w:val="24"/>
                <w:lang w:val="tt-RU"/>
              </w:rPr>
            </w:pPr>
          </w:p>
        </w:tc>
        <w:tc>
          <w:tcPr>
            <w:tcW w:w="2001" w:type="dxa"/>
            <w:gridSpan w:val="7"/>
            <w:tcBorders>
              <w:left w:val="single" w:sz="4" w:space="0" w:color="auto"/>
            </w:tcBorders>
          </w:tcPr>
          <w:p w:rsidR="005D10FC" w:rsidRPr="006B5763" w:rsidRDefault="005D10FC" w:rsidP="005D10FC">
            <w:pPr>
              <w:rPr>
                <w:rFonts w:ascii="Times New Roman" w:hAnsi="Times New Roman"/>
                <w:sz w:val="24"/>
                <w:szCs w:val="24"/>
                <w:lang w:val="tt-RU"/>
              </w:rPr>
            </w:pPr>
          </w:p>
        </w:tc>
      </w:tr>
      <w:tr w:rsidR="005D10FC" w:rsidRPr="006B5763" w:rsidTr="005D10FC">
        <w:tc>
          <w:tcPr>
            <w:tcW w:w="567" w:type="dxa"/>
          </w:tcPr>
          <w:p w:rsidR="005D10FC" w:rsidRPr="006B5763" w:rsidRDefault="005D10FC" w:rsidP="005D10FC">
            <w:pPr>
              <w:jc w:val="center"/>
              <w:rPr>
                <w:rFonts w:ascii="Times New Roman" w:hAnsi="Times New Roman"/>
                <w:sz w:val="24"/>
                <w:szCs w:val="24"/>
                <w:lang w:val="tt-RU"/>
              </w:rPr>
            </w:pPr>
            <w:r w:rsidRPr="006B5763">
              <w:rPr>
                <w:rFonts w:ascii="Times New Roman" w:hAnsi="Times New Roman"/>
                <w:sz w:val="24"/>
                <w:szCs w:val="24"/>
                <w:lang w:val="tt-RU"/>
              </w:rPr>
              <w:lastRenderedPageBreak/>
              <w:t>6</w:t>
            </w:r>
          </w:p>
        </w:tc>
        <w:tc>
          <w:tcPr>
            <w:tcW w:w="8789" w:type="dxa"/>
          </w:tcPr>
          <w:p w:rsidR="005D10FC" w:rsidRPr="006B5763" w:rsidRDefault="005D10FC" w:rsidP="005D10FC">
            <w:pPr>
              <w:rPr>
                <w:rFonts w:ascii="Times New Roman" w:hAnsi="Times New Roman"/>
                <w:sz w:val="24"/>
                <w:szCs w:val="24"/>
                <w:lang w:val="tt-RU"/>
              </w:rPr>
            </w:pPr>
            <w:r w:rsidRPr="006B5763">
              <w:rPr>
                <w:sz w:val="24"/>
                <w:szCs w:val="24"/>
                <w:lang w:val="tt-RU"/>
              </w:rPr>
              <w:t>Каюм Насыйриның тормыш юлы һәм иҗаты турында белешмә. “Әбугалисина” повесте. Эпос.  Повесть турында төшенчә.</w:t>
            </w:r>
          </w:p>
        </w:tc>
        <w:tc>
          <w:tcPr>
            <w:tcW w:w="1134" w:type="dxa"/>
          </w:tcPr>
          <w:p w:rsidR="005D10FC" w:rsidRPr="006B5763" w:rsidRDefault="005D10FC" w:rsidP="005D10FC">
            <w:pPr>
              <w:rPr>
                <w:rFonts w:ascii="Times New Roman" w:hAnsi="Times New Roman"/>
                <w:sz w:val="24"/>
                <w:szCs w:val="24"/>
                <w:lang w:val="tt-RU"/>
              </w:rPr>
            </w:pPr>
            <w:r>
              <w:rPr>
                <w:rFonts w:ascii="Times New Roman" w:hAnsi="Times New Roman"/>
                <w:sz w:val="24"/>
                <w:szCs w:val="24"/>
                <w:lang w:val="tt-RU"/>
              </w:rPr>
              <w:t>19</w:t>
            </w:r>
            <w:r w:rsidRPr="006B5763">
              <w:rPr>
                <w:rFonts w:ascii="Times New Roman" w:hAnsi="Times New Roman"/>
                <w:sz w:val="24"/>
                <w:szCs w:val="24"/>
                <w:lang w:val="tt-RU"/>
              </w:rPr>
              <w:t>.09.</w:t>
            </w:r>
          </w:p>
        </w:tc>
        <w:tc>
          <w:tcPr>
            <w:tcW w:w="1416" w:type="dxa"/>
            <w:gridSpan w:val="2"/>
            <w:tcBorders>
              <w:right w:val="single" w:sz="4" w:space="0" w:color="auto"/>
            </w:tcBorders>
          </w:tcPr>
          <w:p w:rsidR="005D10FC" w:rsidRPr="006B5763" w:rsidRDefault="005D10FC" w:rsidP="005D10FC">
            <w:pPr>
              <w:rPr>
                <w:rFonts w:ascii="Times New Roman" w:hAnsi="Times New Roman"/>
                <w:sz w:val="24"/>
                <w:szCs w:val="24"/>
                <w:lang w:val="tt-RU"/>
              </w:rPr>
            </w:pPr>
          </w:p>
        </w:tc>
        <w:tc>
          <w:tcPr>
            <w:tcW w:w="1986" w:type="dxa"/>
            <w:gridSpan w:val="6"/>
            <w:tcBorders>
              <w:left w:val="single" w:sz="4" w:space="0" w:color="auto"/>
            </w:tcBorders>
          </w:tcPr>
          <w:p w:rsidR="005D10FC" w:rsidRPr="006B5763" w:rsidRDefault="005D10FC" w:rsidP="005D10FC">
            <w:pPr>
              <w:rPr>
                <w:rFonts w:ascii="Times New Roman" w:hAnsi="Times New Roman"/>
                <w:sz w:val="24"/>
                <w:szCs w:val="24"/>
                <w:lang w:val="tt-RU"/>
              </w:rPr>
            </w:pPr>
          </w:p>
        </w:tc>
      </w:tr>
      <w:tr w:rsidR="005D10FC" w:rsidRPr="006B5763" w:rsidTr="005D10FC">
        <w:tc>
          <w:tcPr>
            <w:tcW w:w="567" w:type="dxa"/>
          </w:tcPr>
          <w:p w:rsidR="005D10FC" w:rsidRPr="006B5763" w:rsidRDefault="005D10FC" w:rsidP="005D10FC">
            <w:pPr>
              <w:jc w:val="center"/>
              <w:rPr>
                <w:rFonts w:ascii="Times New Roman" w:hAnsi="Times New Roman"/>
                <w:sz w:val="24"/>
                <w:szCs w:val="24"/>
                <w:lang w:val="tt-RU"/>
              </w:rPr>
            </w:pPr>
            <w:r w:rsidRPr="006B5763">
              <w:rPr>
                <w:rFonts w:ascii="Times New Roman" w:hAnsi="Times New Roman"/>
                <w:sz w:val="24"/>
                <w:szCs w:val="24"/>
                <w:lang w:val="tt-RU"/>
              </w:rPr>
              <w:t>7</w:t>
            </w:r>
          </w:p>
          <w:p w:rsidR="005D10FC" w:rsidRPr="006B5763" w:rsidRDefault="005D10FC" w:rsidP="005D10FC">
            <w:pPr>
              <w:jc w:val="center"/>
              <w:rPr>
                <w:rFonts w:ascii="Times New Roman" w:hAnsi="Times New Roman"/>
                <w:sz w:val="24"/>
                <w:szCs w:val="24"/>
                <w:lang w:val="tt-RU"/>
              </w:rPr>
            </w:pPr>
          </w:p>
        </w:tc>
        <w:tc>
          <w:tcPr>
            <w:tcW w:w="8789" w:type="dxa"/>
          </w:tcPr>
          <w:p w:rsidR="005D10FC" w:rsidRPr="006B5763" w:rsidRDefault="005D10FC" w:rsidP="005D10FC">
            <w:pPr>
              <w:jc w:val="both"/>
              <w:rPr>
                <w:sz w:val="24"/>
                <w:szCs w:val="24"/>
                <w:lang w:val="tt-RU"/>
              </w:rPr>
            </w:pPr>
            <w:r w:rsidRPr="006B5763">
              <w:rPr>
                <w:sz w:val="24"/>
                <w:szCs w:val="24"/>
                <w:lang w:val="tt-RU"/>
              </w:rPr>
              <w:t>К.Насыйриның “Әбугалисина” повестен уку,анализ.Хыялый хикәя.</w:t>
            </w:r>
          </w:p>
        </w:tc>
        <w:tc>
          <w:tcPr>
            <w:tcW w:w="1134" w:type="dxa"/>
          </w:tcPr>
          <w:p w:rsidR="005D10FC" w:rsidRPr="006B5763" w:rsidRDefault="005D10FC" w:rsidP="005D10FC">
            <w:pPr>
              <w:rPr>
                <w:rFonts w:ascii="Times New Roman" w:hAnsi="Times New Roman"/>
                <w:sz w:val="24"/>
                <w:szCs w:val="24"/>
                <w:lang w:val="tt-RU"/>
              </w:rPr>
            </w:pPr>
            <w:r>
              <w:rPr>
                <w:rFonts w:ascii="Times New Roman" w:hAnsi="Times New Roman"/>
                <w:sz w:val="24"/>
                <w:szCs w:val="24"/>
                <w:lang w:val="tt-RU"/>
              </w:rPr>
              <w:t>22</w:t>
            </w:r>
            <w:r w:rsidRPr="006B5763">
              <w:rPr>
                <w:rFonts w:ascii="Times New Roman" w:hAnsi="Times New Roman"/>
                <w:sz w:val="24"/>
                <w:szCs w:val="24"/>
                <w:lang w:val="tt-RU"/>
              </w:rPr>
              <w:t>.09.</w:t>
            </w:r>
          </w:p>
        </w:tc>
        <w:tc>
          <w:tcPr>
            <w:tcW w:w="1416" w:type="dxa"/>
            <w:gridSpan w:val="2"/>
            <w:tcBorders>
              <w:right w:val="single" w:sz="4" w:space="0" w:color="auto"/>
            </w:tcBorders>
          </w:tcPr>
          <w:p w:rsidR="005D10FC" w:rsidRPr="006B5763" w:rsidRDefault="005D10FC" w:rsidP="005D10FC">
            <w:pPr>
              <w:rPr>
                <w:rFonts w:ascii="Times New Roman" w:hAnsi="Times New Roman"/>
                <w:sz w:val="24"/>
                <w:szCs w:val="24"/>
                <w:lang w:val="tt-RU"/>
              </w:rPr>
            </w:pPr>
          </w:p>
        </w:tc>
        <w:tc>
          <w:tcPr>
            <w:tcW w:w="1986" w:type="dxa"/>
            <w:gridSpan w:val="6"/>
            <w:tcBorders>
              <w:left w:val="single" w:sz="4" w:space="0" w:color="auto"/>
            </w:tcBorders>
          </w:tcPr>
          <w:p w:rsidR="005D10FC" w:rsidRPr="006B5763" w:rsidRDefault="005D10FC" w:rsidP="005D10FC">
            <w:pPr>
              <w:rPr>
                <w:rFonts w:ascii="Times New Roman" w:hAnsi="Times New Roman"/>
                <w:sz w:val="24"/>
                <w:szCs w:val="24"/>
                <w:lang w:val="tt-RU"/>
              </w:rPr>
            </w:pPr>
          </w:p>
        </w:tc>
      </w:tr>
      <w:tr w:rsidR="005D10FC" w:rsidRPr="006B5763" w:rsidTr="005D10FC">
        <w:trPr>
          <w:trHeight w:val="1222"/>
        </w:trPr>
        <w:tc>
          <w:tcPr>
            <w:tcW w:w="567" w:type="dxa"/>
          </w:tcPr>
          <w:p w:rsidR="005D10FC" w:rsidRPr="006B5763" w:rsidRDefault="005D10FC" w:rsidP="005D10FC">
            <w:pPr>
              <w:jc w:val="center"/>
              <w:rPr>
                <w:rFonts w:ascii="Times New Roman" w:hAnsi="Times New Roman"/>
                <w:sz w:val="24"/>
                <w:szCs w:val="24"/>
                <w:lang w:val="tt-RU"/>
              </w:rPr>
            </w:pPr>
            <w:r w:rsidRPr="006B5763">
              <w:rPr>
                <w:rFonts w:ascii="Times New Roman" w:hAnsi="Times New Roman"/>
                <w:sz w:val="24"/>
                <w:szCs w:val="24"/>
                <w:lang w:val="tt-RU"/>
              </w:rPr>
              <w:t>8</w:t>
            </w:r>
          </w:p>
        </w:tc>
        <w:tc>
          <w:tcPr>
            <w:tcW w:w="8789" w:type="dxa"/>
          </w:tcPr>
          <w:p w:rsidR="005D10FC" w:rsidRPr="006B5763" w:rsidRDefault="005D10FC" w:rsidP="005D10FC">
            <w:pPr>
              <w:jc w:val="both"/>
              <w:rPr>
                <w:sz w:val="24"/>
                <w:szCs w:val="24"/>
                <w:lang w:val="tt-RU"/>
              </w:rPr>
            </w:pPr>
            <w:r w:rsidRPr="006B5763">
              <w:rPr>
                <w:sz w:val="24"/>
                <w:szCs w:val="24"/>
                <w:lang w:val="tt-RU"/>
              </w:rPr>
              <w:t xml:space="preserve">К.Насыйриның “Әбугалисина”Эпик төр жанры буларак хикәя </w:t>
            </w:r>
            <w:r>
              <w:rPr>
                <w:sz w:val="24"/>
                <w:szCs w:val="24"/>
                <w:lang w:val="tt-RU"/>
              </w:rPr>
              <w:t>б</w:t>
            </w:r>
            <w:r w:rsidRPr="006B5763">
              <w:rPr>
                <w:sz w:val="24"/>
                <w:szCs w:val="24"/>
                <w:lang w:val="tt-RU"/>
              </w:rPr>
              <w:t>елән уртаклыгы</w:t>
            </w:r>
          </w:p>
        </w:tc>
        <w:tc>
          <w:tcPr>
            <w:tcW w:w="1134" w:type="dxa"/>
          </w:tcPr>
          <w:p w:rsidR="005D10FC" w:rsidRPr="006B5763" w:rsidRDefault="005D10FC" w:rsidP="005D10FC">
            <w:pPr>
              <w:rPr>
                <w:rFonts w:ascii="Times New Roman" w:hAnsi="Times New Roman"/>
                <w:sz w:val="24"/>
                <w:szCs w:val="24"/>
                <w:lang w:val="tt-RU"/>
              </w:rPr>
            </w:pPr>
            <w:r>
              <w:rPr>
                <w:rFonts w:ascii="Times New Roman" w:hAnsi="Times New Roman"/>
                <w:sz w:val="24"/>
                <w:szCs w:val="24"/>
                <w:lang w:val="tt-RU"/>
              </w:rPr>
              <w:t>26</w:t>
            </w:r>
            <w:r w:rsidRPr="006B5763">
              <w:rPr>
                <w:rFonts w:ascii="Times New Roman" w:hAnsi="Times New Roman"/>
                <w:sz w:val="24"/>
                <w:szCs w:val="24"/>
                <w:lang w:val="tt-RU"/>
              </w:rPr>
              <w:t>.09.</w:t>
            </w:r>
          </w:p>
        </w:tc>
        <w:tc>
          <w:tcPr>
            <w:tcW w:w="1416" w:type="dxa"/>
            <w:gridSpan w:val="2"/>
            <w:tcBorders>
              <w:right w:val="single" w:sz="4" w:space="0" w:color="auto"/>
            </w:tcBorders>
          </w:tcPr>
          <w:p w:rsidR="005D10FC" w:rsidRPr="006B5763" w:rsidRDefault="005D10FC" w:rsidP="005D10FC">
            <w:pPr>
              <w:rPr>
                <w:rFonts w:ascii="Times New Roman" w:hAnsi="Times New Roman"/>
                <w:sz w:val="24"/>
                <w:szCs w:val="24"/>
                <w:lang w:val="tt-RU"/>
              </w:rPr>
            </w:pPr>
          </w:p>
        </w:tc>
        <w:tc>
          <w:tcPr>
            <w:tcW w:w="1986" w:type="dxa"/>
            <w:gridSpan w:val="6"/>
            <w:tcBorders>
              <w:left w:val="single" w:sz="4" w:space="0" w:color="auto"/>
            </w:tcBorders>
          </w:tcPr>
          <w:p w:rsidR="005D10FC" w:rsidRPr="006B5763" w:rsidRDefault="005D10FC" w:rsidP="005D10FC">
            <w:pPr>
              <w:rPr>
                <w:rFonts w:ascii="Times New Roman" w:hAnsi="Times New Roman"/>
                <w:sz w:val="24"/>
                <w:szCs w:val="24"/>
                <w:lang w:val="tt-RU"/>
              </w:rPr>
            </w:pPr>
          </w:p>
        </w:tc>
      </w:tr>
      <w:tr w:rsidR="005D10FC" w:rsidRPr="006B5763" w:rsidTr="005D10FC">
        <w:trPr>
          <w:trHeight w:val="1506"/>
        </w:trPr>
        <w:tc>
          <w:tcPr>
            <w:tcW w:w="567" w:type="dxa"/>
          </w:tcPr>
          <w:p w:rsidR="005D10FC" w:rsidRPr="006B5763" w:rsidRDefault="005D10FC" w:rsidP="005D10FC">
            <w:pPr>
              <w:jc w:val="center"/>
              <w:rPr>
                <w:rFonts w:ascii="Times New Roman" w:hAnsi="Times New Roman"/>
                <w:sz w:val="24"/>
                <w:szCs w:val="24"/>
                <w:lang w:val="tt-RU"/>
              </w:rPr>
            </w:pPr>
            <w:r w:rsidRPr="006B5763">
              <w:rPr>
                <w:rFonts w:ascii="Times New Roman" w:hAnsi="Times New Roman"/>
                <w:sz w:val="24"/>
                <w:szCs w:val="24"/>
                <w:lang w:val="tt-RU"/>
              </w:rPr>
              <w:t>9</w:t>
            </w:r>
          </w:p>
        </w:tc>
        <w:tc>
          <w:tcPr>
            <w:tcW w:w="8789" w:type="dxa"/>
          </w:tcPr>
          <w:p w:rsidR="005D10FC" w:rsidRPr="006B5763" w:rsidRDefault="005D10FC" w:rsidP="005D10FC">
            <w:pPr>
              <w:jc w:val="both"/>
              <w:rPr>
                <w:rFonts w:ascii="Times New Roman" w:hAnsi="Times New Roman"/>
                <w:sz w:val="24"/>
                <w:szCs w:val="24"/>
                <w:lang w:val="be-BY"/>
              </w:rPr>
            </w:pPr>
            <w:r w:rsidRPr="006B5763">
              <w:rPr>
                <w:rFonts w:ascii="Times New Roman" w:hAnsi="Times New Roman"/>
                <w:sz w:val="24"/>
                <w:szCs w:val="24"/>
                <w:lang w:val="tt-RU"/>
              </w:rPr>
              <w:t>Б.с.ү.</w:t>
            </w:r>
            <w:r w:rsidRPr="006B5763">
              <w:rPr>
                <w:rFonts w:ascii="Times New Roman" w:hAnsi="Times New Roman"/>
                <w:sz w:val="24"/>
                <w:szCs w:val="24"/>
                <w:lang w:val="be-BY"/>
              </w:rPr>
              <w:t xml:space="preserve"> . Әбүгалисина белән Әбелхарис язмышыннан мин нинди нәтиҗәләр ясадым?</w:t>
            </w:r>
          </w:p>
        </w:tc>
        <w:tc>
          <w:tcPr>
            <w:tcW w:w="1134" w:type="dxa"/>
          </w:tcPr>
          <w:p w:rsidR="005D10FC" w:rsidRPr="006B5763" w:rsidRDefault="005D10FC" w:rsidP="005D10FC">
            <w:pPr>
              <w:rPr>
                <w:rFonts w:ascii="Times New Roman" w:hAnsi="Times New Roman"/>
                <w:sz w:val="24"/>
                <w:szCs w:val="24"/>
                <w:lang w:val="tt-RU"/>
              </w:rPr>
            </w:pPr>
            <w:r>
              <w:rPr>
                <w:rFonts w:ascii="Times New Roman" w:hAnsi="Times New Roman"/>
                <w:sz w:val="24"/>
                <w:szCs w:val="24"/>
                <w:lang w:val="tt-RU"/>
              </w:rPr>
              <w:t>29</w:t>
            </w:r>
            <w:r w:rsidRPr="006B5763">
              <w:rPr>
                <w:rFonts w:ascii="Times New Roman" w:hAnsi="Times New Roman"/>
                <w:sz w:val="24"/>
                <w:szCs w:val="24"/>
                <w:lang w:val="tt-RU"/>
              </w:rPr>
              <w:t>.09.</w:t>
            </w:r>
          </w:p>
        </w:tc>
        <w:tc>
          <w:tcPr>
            <w:tcW w:w="1416" w:type="dxa"/>
            <w:gridSpan w:val="2"/>
            <w:tcBorders>
              <w:right w:val="single" w:sz="4" w:space="0" w:color="auto"/>
            </w:tcBorders>
          </w:tcPr>
          <w:p w:rsidR="005D10FC" w:rsidRPr="006B5763" w:rsidRDefault="005D10FC" w:rsidP="005D10FC">
            <w:pPr>
              <w:rPr>
                <w:rFonts w:ascii="Times New Roman" w:hAnsi="Times New Roman"/>
                <w:sz w:val="24"/>
                <w:szCs w:val="24"/>
                <w:lang w:val="tt-RU"/>
              </w:rPr>
            </w:pPr>
          </w:p>
        </w:tc>
        <w:tc>
          <w:tcPr>
            <w:tcW w:w="1986" w:type="dxa"/>
            <w:gridSpan w:val="6"/>
            <w:tcBorders>
              <w:left w:val="single" w:sz="4" w:space="0" w:color="auto"/>
            </w:tcBorders>
          </w:tcPr>
          <w:p w:rsidR="005D10FC" w:rsidRPr="006B5763" w:rsidRDefault="005D10FC" w:rsidP="005D10FC">
            <w:pPr>
              <w:rPr>
                <w:rFonts w:ascii="Times New Roman" w:hAnsi="Times New Roman"/>
                <w:sz w:val="24"/>
                <w:szCs w:val="24"/>
                <w:lang w:val="tt-RU"/>
              </w:rPr>
            </w:pPr>
          </w:p>
        </w:tc>
      </w:tr>
      <w:tr w:rsidR="005D10FC" w:rsidRPr="006B5763" w:rsidTr="005D10FC">
        <w:tc>
          <w:tcPr>
            <w:tcW w:w="567" w:type="dxa"/>
          </w:tcPr>
          <w:p w:rsidR="005D10FC" w:rsidRPr="006B5763" w:rsidRDefault="005D10FC" w:rsidP="005D10FC">
            <w:pPr>
              <w:jc w:val="center"/>
              <w:rPr>
                <w:rFonts w:ascii="Times New Roman" w:hAnsi="Times New Roman"/>
                <w:sz w:val="24"/>
                <w:szCs w:val="24"/>
                <w:lang w:val="tt-RU"/>
              </w:rPr>
            </w:pPr>
            <w:r w:rsidRPr="006B5763">
              <w:rPr>
                <w:rFonts w:ascii="Times New Roman" w:hAnsi="Times New Roman"/>
                <w:sz w:val="24"/>
                <w:szCs w:val="24"/>
                <w:lang w:val="tt-RU"/>
              </w:rPr>
              <w:t>10.</w:t>
            </w:r>
          </w:p>
        </w:tc>
        <w:tc>
          <w:tcPr>
            <w:tcW w:w="8789" w:type="dxa"/>
          </w:tcPr>
          <w:p w:rsidR="005D10FC" w:rsidRDefault="005D10FC" w:rsidP="005D10FC">
            <w:pPr>
              <w:jc w:val="both"/>
              <w:rPr>
                <w:rFonts w:ascii="Times New Roman" w:hAnsi="Times New Roman"/>
                <w:sz w:val="24"/>
                <w:szCs w:val="24"/>
                <w:lang w:val="tt-RU"/>
              </w:rPr>
            </w:pPr>
            <w:r w:rsidRPr="006B5763">
              <w:rPr>
                <w:rFonts w:ascii="Times New Roman" w:hAnsi="Times New Roman"/>
                <w:sz w:val="24"/>
                <w:szCs w:val="24"/>
                <w:lang w:val="tt-RU"/>
              </w:rPr>
              <w:t>Г.Ибраһимовның тормышы һәм иҗаты белән таныштыру</w:t>
            </w:r>
            <w:r>
              <w:rPr>
                <w:rFonts w:ascii="Times New Roman" w:hAnsi="Times New Roman"/>
                <w:sz w:val="24"/>
                <w:szCs w:val="24"/>
                <w:lang w:val="tt-RU"/>
              </w:rPr>
              <w:t>.</w:t>
            </w:r>
          </w:p>
          <w:p w:rsidR="005D10FC" w:rsidRPr="006B5763" w:rsidRDefault="005D10FC" w:rsidP="005D10FC">
            <w:pPr>
              <w:jc w:val="both"/>
              <w:rPr>
                <w:rFonts w:ascii="Times New Roman" w:hAnsi="Times New Roman"/>
                <w:sz w:val="24"/>
                <w:szCs w:val="24"/>
                <w:lang w:val="tt-RU"/>
              </w:rPr>
            </w:pPr>
          </w:p>
        </w:tc>
        <w:tc>
          <w:tcPr>
            <w:tcW w:w="1134" w:type="dxa"/>
          </w:tcPr>
          <w:p w:rsidR="005D10FC" w:rsidRPr="006B5763" w:rsidRDefault="005D10FC" w:rsidP="005D10FC">
            <w:pPr>
              <w:rPr>
                <w:rFonts w:ascii="Times New Roman" w:hAnsi="Times New Roman"/>
                <w:sz w:val="24"/>
                <w:szCs w:val="24"/>
                <w:lang w:val="tt-RU"/>
              </w:rPr>
            </w:pPr>
            <w:r>
              <w:rPr>
                <w:rFonts w:ascii="Times New Roman" w:hAnsi="Times New Roman"/>
                <w:sz w:val="24"/>
                <w:szCs w:val="24"/>
                <w:lang w:val="tt-RU"/>
              </w:rPr>
              <w:t>02</w:t>
            </w:r>
            <w:r w:rsidRPr="006B5763">
              <w:rPr>
                <w:rFonts w:ascii="Times New Roman" w:hAnsi="Times New Roman"/>
                <w:sz w:val="24"/>
                <w:szCs w:val="24"/>
                <w:lang w:val="tt-RU"/>
              </w:rPr>
              <w:t>.10</w:t>
            </w:r>
          </w:p>
        </w:tc>
        <w:tc>
          <w:tcPr>
            <w:tcW w:w="1416" w:type="dxa"/>
            <w:gridSpan w:val="2"/>
            <w:tcBorders>
              <w:right w:val="single" w:sz="4" w:space="0" w:color="auto"/>
            </w:tcBorders>
          </w:tcPr>
          <w:p w:rsidR="005D10FC" w:rsidRPr="006B5763" w:rsidRDefault="005D10FC" w:rsidP="005D10FC">
            <w:pPr>
              <w:rPr>
                <w:rFonts w:ascii="Times New Roman" w:hAnsi="Times New Roman"/>
                <w:sz w:val="24"/>
                <w:szCs w:val="24"/>
                <w:lang w:val="tt-RU"/>
              </w:rPr>
            </w:pPr>
          </w:p>
        </w:tc>
        <w:tc>
          <w:tcPr>
            <w:tcW w:w="1986" w:type="dxa"/>
            <w:gridSpan w:val="6"/>
            <w:tcBorders>
              <w:left w:val="single" w:sz="4" w:space="0" w:color="auto"/>
            </w:tcBorders>
          </w:tcPr>
          <w:p w:rsidR="005D10FC" w:rsidRPr="006B5763" w:rsidRDefault="005D10FC" w:rsidP="005D10FC">
            <w:pPr>
              <w:rPr>
                <w:rFonts w:ascii="Times New Roman" w:hAnsi="Times New Roman"/>
                <w:sz w:val="24"/>
                <w:szCs w:val="24"/>
                <w:lang w:val="tt-RU"/>
              </w:rPr>
            </w:pPr>
          </w:p>
        </w:tc>
      </w:tr>
      <w:tr w:rsidR="005D10FC" w:rsidRPr="006B5763" w:rsidTr="005D10FC">
        <w:tc>
          <w:tcPr>
            <w:tcW w:w="567" w:type="dxa"/>
          </w:tcPr>
          <w:p w:rsidR="005D10FC" w:rsidRPr="006B5763" w:rsidRDefault="005D10FC" w:rsidP="005D10FC">
            <w:pPr>
              <w:jc w:val="center"/>
              <w:rPr>
                <w:rFonts w:ascii="Times New Roman" w:hAnsi="Times New Roman"/>
                <w:sz w:val="24"/>
                <w:szCs w:val="24"/>
                <w:lang w:val="tt-RU"/>
              </w:rPr>
            </w:pPr>
            <w:r w:rsidRPr="006B5763">
              <w:rPr>
                <w:rFonts w:ascii="Times New Roman" w:hAnsi="Times New Roman"/>
                <w:sz w:val="24"/>
                <w:szCs w:val="24"/>
                <w:lang w:val="tt-RU"/>
              </w:rPr>
              <w:t>11.</w:t>
            </w:r>
          </w:p>
        </w:tc>
        <w:tc>
          <w:tcPr>
            <w:tcW w:w="8789" w:type="dxa"/>
          </w:tcPr>
          <w:p w:rsidR="005D10FC" w:rsidRPr="006B5763" w:rsidRDefault="005D10FC" w:rsidP="005D10FC">
            <w:pPr>
              <w:jc w:val="both"/>
              <w:rPr>
                <w:rFonts w:ascii="Times New Roman" w:hAnsi="Times New Roman"/>
                <w:sz w:val="24"/>
                <w:szCs w:val="24"/>
                <w:lang w:val="tt-RU"/>
              </w:rPr>
            </w:pPr>
            <w:r w:rsidRPr="006B5763">
              <w:rPr>
                <w:rFonts w:ascii="Times New Roman" w:hAnsi="Times New Roman"/>
                <w:sz w:val="24"/>
                <w:szCs w:val="24"/>
                <w:lang w:val="tt-RU"/>
              </w:rPr>
              <w:t>“Алмачуар” хикәясе. 1-3 нче  бүлекләр. Авыл малаеның табигатькә якынлыгы, аңа бәйле хыяллары, хыялның җимерелүе.</w:t>
            </w:r>
          </w:p>
        </w:tc>
        <w:tc>
          <w:tcPr>
            <w:tcW w:w="1134" w:type="dxa"/>
          </w:tcPr>
          <w:p w:rsidR="005D10FC" w:rsidRPr="006B5763" w:rsidRDefault="005D10FC" w:rsidP="005D10FC">
            <w:pPr>
              <w:rPr>
                <w:rFonts w:ascii="Times New Roman" w:hAnsi="Times New Roman"/>
                <w:sz w:val="24"/>
                <w:szCs w:val="24"/>
                <w:lang w:val="tt-RU"/>
              </w:rPr>
            </w:pPr>
            <w:r>
              <w:rPr>
                <w:rFonts w:ascii="Times New Roman" w:hAnsi="Times New Roman"/>
                <w:sz w:val="24"/>
                <w:szCs w:val="24"/>
                <w:lang w:val="tt-RU"/>
              </w:rPr>
              <w:t>06</w:t>
            </w:r>
            <w:r w:rsidRPr="006B5763">
              <w:rPr>
                <w:rFonts w:ascii="Times New Roman" w:hAnsi="Times New Roman"/>
                <w:sz w:val="24"/>
                <w:szCs w:val="24"/>
                <w:lang w:val="tt-RU"/>
              </w:rPr>
              <w:t>.10.</w:t>
            </w:r>
          </w:p>
        </w:tc>
        <w:tc>
          <w:tcPr>
            <w:tcW w:w="1432" w:type="dxa"/>
            <w:gridSpan w:val="3"/>
            <w:tcBorders>
              <w:right w:val="single" w:sz="4" w:space="0" w:color="auto"/>
            </w:tcBorders>
          </w:tcPr>
          <w:p w:rsidR="005D10FC" w:rsidRPr="006B5763" w:rsidRDefault="005D10FC" w:rsidP="005D10FC">
            <w:pPr>
              <w:rPr>
                <w:rFonts w:ascii="Times New Roman" w:hAnsi="Times New Roman"/>
                <w:sz w:val="24"/>
                <w:szCs w:val="24"/>
                <w:lang w:val="tt-RU"/>
              </w:rPr>
            </w:pPr>
          </w:p>
        </w:tc>
        <w:tc>
          <w:tcPr>
            <w:tcW w:w="1970" w:type="dxa"/>
            <w:gridSpan w:val="5"/>
            <w:tcBorders>
              <w:left w:val="single" w:sz="4" w:space="0" w:color="auto"/>
            </w:tcBorders>
          </w:tcPr>
          <w:p w:rsidR="005D10FC" w:rsidRPr="006B5763" w:rsidRDefault="005D10FC" w:rsidP="005D10FC">
            <w:pPr>
              <w:rPr>
                <w:rFonts w:ascii="Times New Roman" w:hAnsi="Times New Roman"/>
                <w:sz w:val="24"/>
                <w:szCs w:val="24"/>
                <w:lang w:val="tt-RU"/>
              </w:rPr>
            </w:pPr>
          </w:p>
        </w:tc>
      </w:tr>
      <w:tr w:rsidR="005D10FC" w:rsidRPr="006B5763" w:rsidTr="005D10FC">
        <w:tc>
          <w:tcPr>
            <w:tcW w:w="567" w:type="dxa"/>
          </w:tcPr>
          <w:p w:rsidR="005D10FC" w:rsidRPr="006B5763" w:rsidRDefault="005D10FC" w:rsidP="005D10FC">
            <w:pPr>
              <w:jc w:val="center"/>
              <w:rPr>
                <w:rFonts w:ascii="Times New Roman" w:hAnsi="Times New Roman"/>
                <w:sz w:val="24"/>
                <w:szCs w:val="24"/>
                <w:lang w:val="tt-RU"/>
              </w:rPr>
            </w:pPr>
            <w:r w:rsidRPr="006B5763">
              <w:rPr>
                <w:rFonts w:ascii="Times New Roman" w:hAnsi="Times New Roman"/>
                <w:sz w:val="24"/>
                <w:szCs w:val="24"/>
                <w:lang w:val="tt-RU"/>
              </w:rPr>
              <w:t>12.</w:t>
            </w:r>
          </w:p>
        </w:tc>
        <w:tc>
          <w:tcPr>
            <w:tcW w:w="8789" w:type="dxa"/>
          </w:tcPr>
          <w:p w:rsidR="005D10FC" w:rsidRPr="006B5763" w:rsidRDefault="005D10FC" w:rsidP="005D10FC">
            <w:pPr>
              <w:jc w:val="both"/>
              <w:rPr>
                <w:rFonts w:ascii="Times New Roman" w:hAnsi="Times New Roman"/>
                <w:sz w:val="24"/>
                <w:szCs w:val="24"/>
                <w:lang w:val="tt-RU"/>
              </w:rPr>
            </w:pPr>
            <w:r w:rsidRPr="006B5763">
              <w:rPr>
                <w:rFonts w:ascii="Times New Roman" w:hAnsi="Times New Roman"/>
                <w:sz w:val="24"/>
                <w:szCs w:val="24"/>
                <w:lang w:val="tt-RU"/>
              </w:rPr>
              <w:t>Г.Ибраһимов “Алмачуар” хикәясе. 4-8 нче бүлекләр</w:t>
            </w:r>
          </w:p>
        </w:tc>
        <w:tc>
          <w:tcPr>
            <w:tcW w:w="1134" w:type="dxa"/>
          </w:tcPr>
          <w:p w:rsidR="005D10FC" w:rsidRPr="006B5763" w:rsidRDefault="005D10FC" w:rsidP="005D10FC">
            <w:pPr>
              <w:rPr>
                <w:rFonts w:ascii="Times New Roman" w:hAnsi="Times New Roman"/>
                <w:sz w:val="24"/>
                <w:szCs w:val="24"/>
                <w:lang w:val="tt-RU"/>
              </w:rPr>
            </w:pPr>
            <w:r>
              <w:rPr>
                <w:rFonts w:ascii="Times New Roman" w:hAnsi="Times New Roman"/>
                <w:sz w:val="24"/>
                <w:szCs w:val="24"/>
                <w:lang w:val="tt-RU"/>
              </w:rPr>
              <w:t>09</w:t>
            </w:r>
            <w:r w:rsidRPr="006B5763">
              <w:rPr>
                <w:rFonts w:ascii="Times New Roman" w:hAnsi="Times New Roman"/>
                <w:sz w:val="24"/>
                <w:szCs w:val="24"/>
                <w:lang w:val="tt-RU"/>
              </w:rPr>
              <w:t>.10.</w:t>
            </w:r>
          </w:p>
        </w:tc>
        <w:tc>
          <w:tcPr>
            <w:tcW w:w="1432" w:type="dxa"/>
            <w:gridSpan w:val="3"/>
            <w:tcBorders>
              <w:right w:val="single" w:sz="4" w:space="0" w:color="auto"/>
            </w:tcBorders>
          </w:tcPr>
          <w:p w:rsidR="005D10FC" w:rsidRPr="006B5763" w:rsidRDefault="005D10FC" w:rsidP="005D10FC">
            <w:pPr>
              <w:rPr>
                <w:rFonts w:ascii="Times New Roman" w:hAnsi="Times New Roman"/>
                <w:sz w:val="24"/>
                <w:szCs w:val="24"/>
                <w:lang w:val="tt-RU"/>
              </w:rPr>
            </w:pPr>
          </w:p>
        </w:tc>
        <w:tc>
          <w:tcPr>
            <w:tcW w:w="1970" w:type="dxa"/>
            <w:gridSpan w:val="5"/>
            <w:tcBorders>
              <w:left w:val="single" w:sz="4" w:space="0" w:color="auto"/>
            </w:tcBorders>
          </w:tcPr>
          <w:p w:rsidR="005D10FC" w:rsidRPr="006B5763" w:rsidRDefault="005D10FC" w:rsidP="005D10FC">
            <w:pPr>
              <w:rPr>
                <w:rFonts w:ascii="Times New Roman" w:hAnsi="Times New Roman"/>
                <w:sz w:val="24"/>
                <w:szCs w:val="24"/>
                <w:lang w:val="tt-RU"/>
              </w:rPr>
            </w:pPr>
          </w:p>
        </w:tc>
      </w:tr>
      <w:tr w:rsidR="005D10FC" w:rsidRPr="006B5763" w:rsidTr="005D10FC">
        <w:tc>
          <w:tcPr>
            <w:tcW w:w="567" w:type="dxa"/>
          </w:tcPr>
          <w:p w:rsidR="005D10FC" w:rsidRPr="006B5763" w:rsidRDefault="005D10FC" w:rsidP="005D10FC">
            <w:pPr>
              <w:jc w:val="center"/>
              <w:rPr>
                <w:rFonts w:ascii="Times New Roman" w:hAnsi="Times New Roman"/>
                <w:sz w:val="24"/>
                <w:szCs w:val="24"/>
                <w:lang w:val="tt-RU"/>
              </w:rPr>
            </w:pPr>
            <w:r w:rsidRPr="006B5763">
              <w:rPr>
                <w:rFonts w:ascii="Times New Roman" w:hAnsi="Times New Roman"/>
                <w:sz w:val="24"/>
                <w:szCs w:val="24"/>
                <w:lang w:val="tt-RU"/>
              </w:rPr>
              <w:t>13.</w:t>
            </w:r>
          </w:p>
        </w:tc>
        <w:tc>
          <w:tcPr>
            <w:tcW w:w="8789" w:type="dxa"/>
          </w:tcPr>
          <w:p w:rsidR="005D10FC" w:rsidRPr="006B5763" w:rsidRDefault="005D10FC" w:rsidP="005D10FC">
            <w:pPr>
              <w:jc w:val="both"/>
              <w:rPr>
                <w:rFonts w:ascii="Times New Roman" w:hAnsi="Times New Roman"/>
                <w:sz w:val="24"/>
                <w:szCs w:val="24"/>
                <w:lang w:val="tt-RU"/>
              </w:rPr>
            </w:pPr>
            <w:r w:rsidRPr="006B5763">
              <w:rPr>
                <w:rFonts w:ascii="Times New Roman" w:hAnsi="Times New Roman"/>
                <w:sz w:val="24"/>
                <w:szCs w:val="24"/>
                <w:lang w:val="tt-RU"/>
              </w:rPr>
              <w:t xml:space="preserve">Г.Ибраһимов </w:t>
            </w:r>
            <w:r>
              <w:rPr>
                <w:rFonts w:ascii="Times New Roman" w:hAnsi="Times New Roman"/>
                <w:sz w:val="24"/>
                <w:szCs w:val="24"/>
                <w:lang w:val="tt-RU"/>
              </w:rPr>
              <w:t>“Алмачуар” хикәясе. 9-14 нче</w:t>
            </w:r>
            <w:r w:rsidRPr="006B5763">
              <w:rPr>
                <w:rFonts w:ascii="Times New Roman" w:hAnsi="Times New Roman"/>
                <w:sz w:val="24"/>
                <w:szCs w:val="24"/>
                <w:lang w:val="tt-RU"/>
              </w:rPr>
              <w:t xml:space="preserve"> бүлекләр</w:t>
            </w:r>
          </w:p>
          <w:p w:rsidR="005D10FC" w:rsidRPr="006B5763" w:rsidRDefault="005D10FC" w:rsidP="005D10FC">
            <w:pPr>
              <w:jc w:val="both"/>
              <w:rPr>
                <w:rFonts w:ascii="Times New Roman" w:hAnsi="Times New Roman"/>
                <w:sz w:val="24"/>
                <w:szCs w:val="24"/>
                <w:lang w:val="tt-RU"/>
              </w:rPr>
            </w:pPr>
          </w:p>
        </w:tc>
        <w:tc>
          <w:tcPr>
            <w:tcW w:w="1134" w:type="dxa"/>
          </w:tcPr>
          <w:p w:rsidR="005D10FC" w:rsidRPr="006B5763" w:rsidRDefault="005D10FC" w:rsidP="005D10FC">
            <w:pPr>
              <w:rPr>
                <w:rFonts w:ascii="Times New Roman" w:hAnsi="Times New Roman"/>
                <w:sz w:val="24"/>
                <w:szCs w:val="24"/>
                <w:lang w:val="tt-RU"/>
              </w:rPr>
            </w:pPr>
            <w:r>
              <w:rPr>
                <w:rFonts w:ascii="Times New Roman" w:hAnsi="Times New Roman"/>
                <w:sz w:val="24"/>
                <w:szCs w:val="24"/>
                <w:lang w:val="tt-RU"/>
              </w:rPr>
              <w:t>13</w:t>
            </w:r>
            <w:r w:rsidRPr="006B5763">
              <w:rPr>
                <w:rFonts w:ascii="Times New Roman" w:hAnsi="Times New Roman"/>
                <w:sz w:val="24"/>
                <w:szCs w:val="24"/>
                <w:lang w:val="tt-RU"/>
              </w:rPr>
              <w:t>.10.</w:t>
            </w:r>
          </w:p>
        </w:tc>
        <w:tc>
          <w:tcPr>
            <w:tcW w:w="1432" w:type="dxa"/>
            <w:gridSpan w:val="3"/>
            <w:tcBorders>
              <w:right w:val="single" w:sz="4" w:space="0" w:color="auto"/>
            </w:tcBorders>
          </w:tcPr>
          <w:p w:rsidR="005D10FC" w:rsidRPr="006B5763" w:rsidRDefault="005D10FC" w:rsidP="005D10FC">
            <w:pPr>
              <w:rPr>
                <w:rFonts w:ascii="Times New Roman" w:hAnsi="Times New Roman"/>
                <w:sz w:val="24"/>
                <w:szCs w:val="24"/>
                <w:lang w:val="tt-RU"/>
              </w:rPr>
            </w:pPr>
          </w:p>
        </w:tc>
        <w:tc>
          <w:tcPr>
            <w:tcW w:w="1970" w:type="dxa"/>
            <w:gridSpan w:val="5"/>
            <w:tcBorders>
              <w:left w:val="single" w:sz="4" w:space="0" w:color="auto"/>
            </w:tcBorders>
          </w:tcPr>
          <w:p w:rsidR="005D10FC" w:rsidRPr="006B5763" w:rsidRDefault="005D10FC" w:rsidP="005D10FC">
            <w:pPr>
              <w:rPr>
                <w:rFonts w:ascii="Times New Roman" w:hAnsi="Times New Roman"/>
                <w:sz w:val="24"/>
                <w:szCs w:val="24"/>
                <w:lang w:val="tt-RU"/>
              </w:rPr>
            </w:pPr>
          </w:p>
        </w:tc>
      </w:tr>
      <w:tr w:rsidR="005D10FC" w:rsidRPr="006B5763" w:rsidTr="005D10FC">
        <w:tc>
          <w:tcPr>
            <w:tcW w:w="567" w:type="dxa"/>
          </w:tcPr>
          <w:p w:rsidR="005D10FC" w:rsidRPr="006B5763" w:rsidRDefault="005D10FC" w:rsidP="005D10FC">
            <w:pPr>
              <w:jc w:val="center"/>
              <w:rPr>
                <w:rFonts w:ascii="Times New Roman" w:hAnsi="Times New Roman"/>
                <w:sz w:val="24"/>
                <w:szCs w:val="24"/>
                <w:lang w:val="tt-RU"/>
              </w:rPr>
            </w:pPr>
            <w:r w:rsidRPr="006B5763">
              <w:rPr>
                <w:rFonts w:ascii="Times New Roman" w:hAnsi="Times New Roman"/>
                <w:sz w:val="24"/>
                <w:szCs w:val="24"/>
                <w:lang w:val="tt-RU"/>
              </w:rPr>
              <w:t>14.</w:t>
            </w:r>
          </w:p>
        </w:tc>
        <w:tc>
          <w:tcPr>
            <w:tcW w:w="8789" w:type="dxa"/>
          </w:tcPr>
          <w:p w:rsidR="005D10FC" w:rsidRPr="006B5763" w:rsidRDefault="005D10FC" w:rsidP="005D10FC">
            <w:pPr>
              <w:rPr>
                <w:rFonts w:ascii="Times New Roman" w:hAnsi="Times New Roman"/>
                <w:sz w:val="24"/>
                <w:szCs w:val="24"/>
                <w:lang w:val="tt-RU"/>
              </w:rPr>
            </w:pPr>
            <w:r w:rsidRPr="006B5763">
              <w:rPr>
                <w:rFonts w:ascii="Times New Roman" w:hAnsi="Times New Roman"/>
                <w:sz w:val="24"/>
                <w:szCs w:val="24"/>
                <w:lang w:val="tt-RU"/>
              </w:rPr>
              <w:t>Г.Ибраһимов “Алмачуар” хикәясе. 15-20 нче бүлекләр. Пейзаж турында төшенчә</w:t>
            </w:r>
          </w:p>
        </w:tc>
        <w:tc>
          <w:tcPr>
            <w:tcW w:w="1134" w:type="dxa"/>
          </w:tcPr>
          <w:p w:rsidR="005D10FC" w:rsidRPr="006B5763" w:rsidRDefault="005D10FC" w:rsidP="005D10FC">
            <w:pPr>
              <w:rPr>
                <w:rFonts w:ascii="Times New Roman" w:hAnsi="Times New Roman"/>
                <w:sz w:val="24"/>
                <w:szCs w:val="24"/>
                <w:lang w:val="tt-RU"/>
              </w:rPr>
            </w:pPr>
            <w:r>
              <w:rPr>
                <w:rFonts w:ascii="Times New Roman" w:hAnsi="Times New Roman"/>
                <w:sz w:val="24"/>
                <w:szCs w:val="24"/>
                <w:lang w:val="tt-RU"/>
              </w:rPr>
              <w:t>17</w:t>
            </w:r>
            <w:r w:rsidRPr="006B5763">
              <w:rPr>
                <w:rFonts w:ascii="Times New Roman" w:hAnsi="Times New Roman"/>
                <w:sz w:val="24"/>
                <w:szCs w:val="24"/>
                <w:lang w:val="tt-RU"/>
              </w:rPr>
              <w:t>.10.</w:t>
            </w:r>
          </w:p>
        </w:tc>
        <w:tc>
          <w:tcPr>
            <w:tcW w:w="1432" w:type="dxa"/>
            <w:gridSpan w:val="3"/>
            <w:tcBorders>
              <w:right w:val="single" w:sz="4" w:space="0" w:color="auto"/>
            </w:tcBorders>
          </w:tcPr>
          <w:p w:rsidR="005D10FC" w:rsidRPr="006B5763" w:rsidRDefault="005D10FC" w:rsidP="005D10FC">
            <w:pPr>
              <w:rPr>
                <w:rFonts w:ascii="Times New Roman" w:hAnsi="Times New Roman"/>
                <w:sz w:val="24"/>
                <w:szCs w:val="24"/>
                <w:lang w:val="tt-RU"/>
              </w:rPr>
            </w:pPr>
          </w:p>
        </w:tc>
        <w:tc>
          <w:tcPr>
            <w:tcW w:w="1970" w:type="dxa"/>
            <w:gridSpan w:val="5"/>
            <w:tcBorders>
              <w:left w:val="single" w:sz="4" w:space="0" w:color="auto"/>
            </w:tcBorders>
          </w:tcPr>
          <w:p w:rsidR="005D10FC" w:rsidRPr="006B5763" w:rsidRDefault="005D10FC" w:rsidP="005D10FC">
            <w:pPr>
              <w:rPr>
                <w:rFonts w:ascii="Times New Roman" w:hAnsi="Times New Roman"/>
                <w:sz w:val="24"/>
                <w:szCs w:val="24"/>
                <w:lang w:val="tt-RU"/>
              </w:rPr>
            </w:pPr>
          </w:p>
        </w:tc>
      </w:tr>
      <w:tr w:rsidR="005D10FC" w:rsidRPr="006B5763" w:rsidTr="005D10FC">
        <w:tc>
          <w:tcPr>
            <w:tcW w:w="567" w:type="dxa"/>
          </w:tcPr>
          <w:p w:rsidR="005D10FC" w:rsidRPr="006B5763" w:rsidRDefault="005D10FC" w:rsidP="005D10FC">
            <w:pPr>
              <w:jc w:val="center"/>
              <w:rPr>
                <w:rFonts w:ascii="Times New Roman" w:hAnsi="Times New Roman"/>
                <w:sz w:val="24"/>
                <w:szCs w:val="24"/>
                <w:lang w:val="tt-RU"/>
              </w:rPr>
            </w:pPr>
            <w:r w:rsidRPr="006B5763">
              <w:rPr>
                <w:rFonts w:ascii="Times New Roman" w:hAnsi="Times New Roman"/>
                <w:sz w:val="24"/>
                <w:szCs w:val="24"/>
                <w:lang w:val="tt-RU"/>
              </w:rPr>
              <w:t>15.</w:t>
            </w:r>
          </w:p>
        </w:tc>
        <w:tc>
          <w:tcPr>
            <w:tcW w:w="8789" w:type="dxa"/>
          </w:tcPr>
          <w:p w:rsidR="005D10FC" w:rsidRPr="00824C62" w:rsidRDefault="005D10FC" w:rsidP="005D10FC">
            <w:pPr>
              <w:rPr>
                <w:rFonts w:ascii="Times New Roman" w:hAnsi="Times New Roman"/>
                <w:sz w:val="24"/>
                <w:szCs w:val="24"/>
                <w:lang w:val="tt-RU"/>
              </w:rPr>
            </w:pPr>
            <w:r w:rsidRPr="006B5763">
              <w:rPr>
                <w:rFonts w:ascii="Times New Roman" w:hAnsi="Times New Roman"/>
                <w:sz w:val="24"/>
                <w:szCs w:val="24"/>
                <w:lang w:val="tt-RU"/>
              </w:rPr>
              <w:t>Б.СҮ”.Закирның кичерешләре”</w:t>
            </w:r>
            <w:r w:rsidRPr="00824C62">
              <w:rPr>
                <w:rFonts w:ascii="Times New Roman" w:hAnsi="Times New Roman"/>
                <w:b/>
                <w:sz w:val="24"/>
                <w:szCs w:val="24"/>
                <w:lang w:val="tt-RU"/>
              </w:rPr>
              <w:t>I чирек өчен контроль эш.</w:t>
            </w:r>
          </w:p>
        </w:tc>
        <w:tc>
          <w:tcPr>
            <w:tcW w:w="1134" w:type="dxa"/>
          </w:tcPr>
          <w:p w:rsidR="005D10FC" w:rsidRPr="006B5763" w:rsidRDefault="005D10FC" w:rsidP="005D10FC">
            <w:pPr>
              <w:rPr>
                <w:rFonts w:ascii="Times New Roman" w:hAnsi="Times New Roman"/>
                <w:sz w:val="24"/>
                <w:szCs w:val="24"/>
                <w:lang w:val="tt-RU"/>
              </w:rPr>
            </w:pPr>
            <w:r>
              <w:rPr>
                <w:rFonts w:ascii="Times New Roman" w:hAnsi="Times New Roman"/>
                <w:sz w:val="24"/>
                <w:szCs w:val="24"/>
                <w:lang w:val="tt-RU"/>
              </w:rPr>
              <w:t>20</w:t>
            </w:r>
            <w:r w:rsidRPr="006B5763">
              <w:rPr>
                <w:rFonts w:ascii="Times New Roman" w:hAnsi="Times New Roman"/>
                <w:sz w:val="24"/>
                <w:szCs w:val="24"/>
                <w:lang w:val="tt-RU"/>
              </w:rPr>
              <w:t>.10.</w:t>
            </w:r>
          </w:p>
        </w:tc>
        <w:tc>
          <w:tcPr>
            <w:tcW w:w="1432" w:type="dxa"/>
            <w:gridSpan w:val="3"/>
            <w:tcBorders>
              <w:right w:val="single" w:sz="4" w:space="0" w:color="auto"/>
            </w:tcBorders>
          </w:tcPr>
          <w:p w:rsidR="005D10FC" w:rsidRPr="006B5763" w:rsidRDefault="005D10FC" w:rsidP="005D10FC">
            <w:pPr>
              <w:rPr>
                <w:rFonts w:ascii="Times New Roman" w:hAnsi="Times New Roman"/>
                <w:sz w:val="24"/>
                <w:szCs w:val="24"/>
                <w:lang w:val="tt-RU"/>
              </w:rPr>
            </w:pPr>
          </w:p>
        </w:tc>
        <w:tc>
          <w:tcPr>
            <w:tcW w:w="1970" w:type="dxa"/>
            <w:gridSpan w:val="5"/>
            <w:tcBorders>
              <w:left w:val="single" w:sz="4" w:space="0" w:color="auto"/>
            </w:tcBorders>
          </w:tcPr>
          <w:p w:rsidR="005D10FC" w:rsidRPr="006B5763" w:rsidRDefault="005D10FC" w:rsidP="005D10FC">
            <w:pPr>
              <w:rPr>
                <w:rFonts w:ascii="Times New Roman" w:hAnsi="Times New Roman"/>
                <w:sz w:val="24"/>
                <w:szCs w:val="24"/>
                <w:lang w:val="tt-RU"/>
              </w:rPr>
            </w:pPr>
          </w:p>
        </w:tc>
      </w:tr>
      <w:tr w:rsidR="005D10FC" w:rsidRPr="006B5763" w:rsidTr="005D10FC">
        <w:tc>
          <w:tcPr>
            <w:tcW w:w="567" w:type="dxa"/>
          </w:tcPr>
          <w:p w:rsidR="005D10FC" w:rsidRPr="006B5763" w:rsidRDefault="005D10FC" w:rsidP="005D10FC">
            <w:pPr>
              <w:jc w:val="center"/>
              <w:rPr>
                <w:rFonts w:ascii="Times New Roman" w:hAnsi="Times New Roman"/>
                <w:sz w:val="24"/>
                <w:szCs w:val="24"/>
                <w:lang w:val="tt-RU"/>
              </w:rPr>
            </w:pPr>
            <w:r w:rsidRPr="006B5763">
              <w:rPr>
                <w:rFonts w:ascii="Times New Roman" w:hAnsi="Times New Roman"/>
                <w:sz w:val="24"/>
                <w:szCs w:val="24"/>
                <w:lang w:val="tt-RU"/>
              </w:rPr>
              <w:t xml:space="preserve">16.  </w:t>
            </w:r>
          </w:p>
        </w:tc>
        <w:tc>
          <w:tcPr>
            <w:tcW w:w="8789" w:type="dxa"/>
          </w:tcPr>
          <w:p w:rsidR="005D10FC" w:rsidRPr="006B5763" w:rsidRDefault="005D10FC" w:rsidP="005D10FC">
            <w:pPr>
              <w:rPr>
                <w:rFonts w:ascii="Times New Roman" w:hAnsi="Times New Roman"/>
                <w:sz w:val="24"/>
                <w:szCs w:val="24"/>
                <w:lang w:val="tt-RU"/>
              </w:rPr>
            </w:pPr>
            <w:r w:rsidRPr="006B5763">
              <w:rPr>
                <w:rFonts w:ascii="Times New Roman" w:hAnsi="Times New Roman"/>
                <w:sz w:val="24"/>
                <w:szCs w:val="24"/>
                <w:lang w:val="tt-RU"/>
              </w:rPr>
              <w:t>Гали Рәхимнең  иҗаты турында кыскача мәгълүмат бирү.</w:t>
            </w:r>
          </w:p>
        </w:tc>
        <w:tc>
          <w:tcPr>
            <w:tcW w:w="1134" w:type="dxa"/>
          </w:tcPr>
          <w:p w:rsidR="005D10FC" w:rsidRPr="006B5763" w:rsidRDefault="005D10FC" w:rsidP="005D10FC">
            <w:pPr>
              <w:rPr>
                <w:rFonts w:ascii="Times New Roman" w:hAnsi="Times New Roman"/>
                <w:sz w:val="24"/>
                <w:szCs w:val="24"/>
                <w:lang w:val="tt-RU"/>
              </w:rPr>
            </w:pPr>
            <w:r>
              <w:rPr>
                <w:rFonts w:ascii="Times New Roman" w:hAnsi="Times New Roman"/>
                <w:sz w:val="24"/>
                <w:szCs w:val="24"/>
                <w:lang w:val="tt-RU"/>
              </w:rPr>
              <w:t>23</w:t>
            </w:r>
            <w:r w:rsidRPr="006B5763">
              <w:rPr>
                <w:rFonts w:ascii="Times New Roman" w:hAnsi="Times New Roman"/>
                <w:sz w:val="24"/>
                <w:szCs w:val="24"/>
                <w:lang w:val="tt-RU"/>
              </w:rPr>
              <w:t>.10.</w:t>
            </w:r>
          </w:p>
        </w:tc>
        <w:tc>
          <w:tcPr>
            <w:tcW w:w="1432" w:type="dxa"/>
            <w:gridSpan w:val="3"/>
            <w:tcBorders>
              <w:right w:val="single" w:sz="4" w:space="0" w:color="auto"/>
            </w:tcBorders>
          </w:tcPr>
          <w:p w:rsidR="005D10FC" w:rsidRPr="006B5763" w:rsidRDefault="005D10FC" w:rsidP="005D10FC">
            <w:pPr>
              <w:rPr>
                <w:rFonts w:ascii="Times New Roman" w:hAnsi="Times New Roman"/>
                <w:sz w:val="24"/>
                <w:szCs w:val="24"/>
                <w:lang w:val="tt-RU"/>
              </w:rPr>
            </w:pPr>
          </w:p>
        </w:tc>
        <w:tc>
          <w:tcPr>
            <w:tcW w:w="1970" w:type="dxa"/>
            <w:gridSpan w:val="5"/>
            <w:tcBorders>
              <w:left w:val="single" w:sz="4" w:space="0" w:color="auto"/>
            </w:tcBorders>
          </w:tcPr>
          <w:p w:rsidR="005D10FC" w:rsidRPr="006B5763" w:rsidRDefault="005D10FC" w:rsidP="005D10FC">
            <w:pPr>
              <w:rPr>
                <w:rFonts w:ascii="Times New Roman" w:hAnsi="Times New Roman"/>
                <w:sz w:val="24"/>
                <w:szCs w:val="24"/>
                <w:lang w:val="tt-RU"/>
              </w:rPr>
            </w:pPr>
          </w:p>
        </w:tc>
      </w:tr>
      <w:tr w:rsidR="005D10FC" w:rsidRPr="006B5763" w:rsidTr="005D10FC">
        <w:tc>
          <w:tcPr>
            <w:tcW w:w="567" w:type="dxa"/>
          </w:tcPr>
          <w:p w:rsidR="005D10FC" w:rsidRPr="006B5763" w:rsidRDefault="005D10FC" w:rsidP="005D10FC">
            <w:pPr>
              <w:jc w:val="center"/>
              <w:rPr>
                <w:rFonts w:ascii="Times New Roman" w:hAnsi="Times New Roman"/>
                <w:sz w:val="24"/>
                <w:szCs w:val="24"/>
                <w:lang w:val="tt-RU"/>
              </w:rPr>
            </w:pPr>
            <w:r w:rsidRPr="006B5763">
              <w:rPr>
                <w:rFonts w:ascii="Times New Roman" w:hAnsi="Times New Roman"/>
                <w:sz w:val="24"/>
                <w:szCs w:val="24"/>
                <w:lang w:val="tt-RU"/>
              </w:rPr>
              <w:t>17.</w:t>
            </w:r>
          </w:p>
        </w:tc>
        <w:tc>
          <w:tcPr>
            <w:tcW w:w="8789" w:type="dxa"/>
          </w:tcPr>
          <w:p w:rsidR="005D10FC" w:rsidRPr="006B5763" w:rsidRDefault="005D10FC" w:rsidP="005D10FC">
            <w:pPr>
              <w:rPr>
                <w:rFonts w:ascii="Times New Roman" w:hAnsi="Times New Roman"/>
                <w:sz w:val="24"/>
                <w:szCs w:val="24"/>
                <w:lang w:val="tt-RU"/>
              </w:rPr>
            </w:pPr>
            <w:r w:rsidRPr="006B5763">
              <w:rPr>
                <w:rFonts w:ascii="Times New Roman" w:hAnsi="Times New Roman"/>
                <w:sz w:val="24"/>
                <w:szCs w:val="24"/>
                <w:lang w:val="tt-RU"/>
              </w:rPr>
              <w:t>”Яз әкиятләре” хикәясе  мисалында күчерелмә мәгънә, аллегория, символлар турында сөйләшү. Образлардагы яшерелгән мәгънәне - контекстны ачыклау</w:t>
            </w:r>
          </w:p>
        </w:tc>
        <w:tc>
          <w:tcPr>
            <w:tcW w:w="1134" w:type="dxa"/>
          </w:tcPr>
          <w:p w:rsidR="005D10FC" w:rsidRPr="006B5763" w:rsidRDefault="005D10FC" w:rsidP="005D10FC">
            <w:pPr>
              <w:rPr>
                <w:rFonts w:ascii="Times New Roman" w:hAnsi="Times New Roman"/>
                <w:sz w:val="24"/>
                <w:szCs w:val="24"/>
                <w:lang w:val="tt-RU"/>
              </w:rPr>
            </w:pPr>
            <w:r>
              <w:rPr>
                <w:rFonts w:ascii="Times New Roman" w:hAnsi="Times New Roman"/>
                <w:sz w:val="24"/>
                <w:szCs w:val="24"/>
                <w:lang w:val="tt-RU"/>
              </w:rPr>
              <w:t>27.10</w:t>
            </w:r>
            <w:r w:rsidRPr="006B5763">
              <w:rPr>
                <w:rFonts w:ascii="Times New Roman" w:hAnsi="Times New Roman"/>
                <w:sz w:val="24"/>
                <w:szCs w:val="24"/>
                <w:lang w:val="tt-RU"/>
              </w:rPr>
              <w:t>.</w:t>
            </w:r>
          </w:p>
        </w:tc>
        <w:tc>
          <w:tcPr>
            <w:tcW w:w="1432" w:type="dxa"/>
            <w:gridSpan w:val="3"/>
            <w:tcBorders>
              <w:right w:val="single" w:sz="4" w:space="0" w:color="auto"/>
            </w:tcBorders>
          </w:tcPr>
          <w:p w:rsidR="005D10FC" w:rsidRPr="006B5763" w:rsidRDefault="005D10FC" w:rsidP="005D10FC">
            <w:pPr>
              <w:rPr>
                <w:rFonts w:ascii="Times New Roman" w:hAnsi="Times New Roman"/>
                <w:sz w:val="24"/>
                <w:szCs w:val="24"/>
                <w:lang w:val="tt-RU"/>
              </w:rPr>
            </w:pPr>
          </w:p>
        </w:tc>
        <w:tc>
          <w:tcPr>
            <w:tcW w:w="1970" w:type="dxa"/>
            <w:gridSpan w:val="5"/>
            <w:tcBorders>
              <w:left w:val="single" w:sz="4" w:space="0" w:color="auto"/>
            </w:tcBorders>
          </w:tcPr>
          <w:p w:rsidR="005D10FC" w:rsidRPr="006B5763" w:rsidRDefault="005D10FC" w:rsidP="005D10FC">
            <w:pPr>
              <w:rPr>
                <w:rFonts w:ascii="Times New Roman" w:hAnsi="Times New Roman"/>
                <w:sz w:val="24"/>
                <w:szCs w:val="24"/>
                <w:lang w:val="tt-RU"/>
              </w:rPr>
            </w:pPr>
          </w:p>
        </w:tc>
      </w:tr>
      <w:tr w:rsidR="005D10FC" w:rsidRPr="006B5763" w:rsidTr="005D10FC">
        <w:tc>
          <w:tcPr>
            <w:tcW w:w="567" w:type="dxa"/>
          </w:tcPr>
          <w:p w:rsidR="005D10FC" w:rsidRPr="006B5763" w:rsidRDefault="005D10FC" w:rsidP="005D10FC">
            <w:pPr>
              <w:jc w:val="center"/>
              <w:rPr>
                <w:rFonts w:ascii="Times New Roman" w:hAnsi="Times New Roman"/>
                <w:sz w:val="24"/>
                <w:szCs w:val="24"/>
                <w:lang w:val="tt-RU"/>
              </w:rPr>
            </w:pPr>
            <w:r w:rsidRPr="006B5763">
              <w:rPr>
                <w:rFonts w:ascii="Times New Roman" w:hAnsi="Times New Roman"/>
                <w:sz w:val="24"/>
                <w:szCs w:val="24"/>
                <w:lang w:val="tt-RU"/>
              </w:rPr>
              <w:t>18-19</w:t>
            </w:r>
          </w:p>
        </w:tc>
        <w:tc>
          <w:tcPr>
            <w:tcW w:w="8789" w:type="dxa"/>
          </w:tcPr>
          <w:p w:rsidR="005D10FC" w:rsidRPr="006B5763" w:rsidRDefault="005D10FC" w:rsidP="005D10FC">
            <w:pPr>
              <w:jc w:val="both"/>
              <w:rPr>
                <w:rFonts w:ascii="Times New Roman" w:hAnsi="Times New Roman"/>
                <w:sz w:val="24"/>
                <w:szCs w:val="24"/>
                <w:lang w:val="tt-RU"/>
              </w:rPr>
            </w:pPr>
            <w:r w:rsidRPr="006B5763">
              <w:rPr>
                <w:rFonts w:ascii="Times New Roman" w:hAnsi="Times New Roman"/>
                <w:sz w:val="24"/>
                <w:szCs w:val="24"/>
                <w:lang w:val="tt-RU"/>
              </w:rPr>
              <w:t>Б.с.ү.Табигать образларында кеше характерының  сыйфатлары (Г.Рәхимнең “Яз әкиятләре”мисалында).</w:t>
            </w:r>
          </w:p>
          <w:p w:rsidR="005D10FC" w:rsidRPr="006B5763" w:rsidRDefault="005D10FC" w:rsidP="005D10FC">
            <w:pPr>
              <w:rPr>
                <w:rFonts w:ascii="Times New Roman" w:hAnsi="Times New Roman"/>
                <w:sz w:val="24"/>
                <w:szCs w:val="24"/>
                <w:lang w:val="tt-RU"/>
              </w:rPr>
            </w:pPr>
          </w:p>
        </w:tc>
        <w:tc>
          <w:tcPr>
            <w:tcW w:w="1134" w:type="dxa"/>
          </w:tcPr>
          <w:p w:rsidR="005D10FC" w:rsidRPr="006B5763" w:rsidRDefault="005D10FC" w:rsidP="005D10FC">
            <w:pPr>
              <w:rPr>
                <w:rFonts w:ascii="Times New Roman" w:hAnsi="Times New Roman"/>
                <w:sz w:val="24"/>
                <w:szCs w:val="24"/>
                <w:lang w:val="tt-RU"/>
              </w:rPr>
            </w:pPr>
            <w:r>
              <w:rPr>
                <w:rFonts w:ascii="Times New Roman" w:hAnsi="Times New Roman"/>
                <w:sz w:val="24"/>
                <w:szCs w:val="24"/>
                <w:lang w:val="tt-RU"/>
              </w:rPr>
              <w:t>30-10</w:t>
            </w:r>
            <w:r w:rsidRPr="006B5763">
              <w:rPr>
                <w:rFonts w:ascii="Times New Roman" w:hAnsi="Times New Roman"/>
                <w:sz w:val="24"/>
                <w:szCs w:val="24"/>
                <w:lang w:val="tt-RU"/>
              </w:rPr>
              <w:t>.11</w:t>
            </w:r>
          </w:p>
        </w:tc>
        <w:tc>
          <w:tcPr>
            <w:tcW w:w="1432" w:type="dxa"/>
            <w:gridSpan w:val="3"/>
            <w:tcBorders>
              <w:right w:val="single" w:sz="4" w:space="0" w:color="auto"/>
            </w:tcBorders>
          </w:tcPr>
          <w:p w:rsidR="005D10FC" w:rsidRPr="006B5763" w:rsidRDefault="005D10FC" w:rsidP="005D10FC">
            <w:pPr>
              <w:rPr>
                <w:rFonts w:ascii="Times New Roman" w:hAnsi="Times New Roman"/>
                <w:sz w:val="24"/>
                <w:szCs w:val="24"/>
                <w:lang w:val="tt-RU"/>
              </w:rPr>
            </w:pPr>
          </w:p>
        </w:tc>
        <w:tc>
          <w:tcPr>
            <w:tcW w:w="1970" w:type="dxa"/>
            <w:gridSpan w:val="5"/>
            <w:tcBorders>
              <w:left w:val="single" w:sz="4" w:space="0" w:color="auto"/>
            </w:tcBorders>
          </w:tcPr>
          <w:p w:rsidR="005D10FC" w:rsidRPr="006B5763" w:rsidRDefault="005D10FC" w:rsidP="005D10FC">
            <w:pPr>
              <w:rPr>
                <w:rFonts w:ascii="Times New Roman" w:hAnsi="Times New Roman"/>
                <w:sz w:val="24"/>
                <w:szCs w:val="24"/>
                <w:lang w:val="tt-RU"/>
              </w:rPr>
            </w:pPr>
          </w:p>
        </w:tc>
      </w:tr>
      <w:tr w:rsidR="005D10FC" w:rsidRPr="006B5763" w:rsidTr="005D10FC">
        <w:tc>
          <w:tcPr>
            <w:tcW w:w="567" w:type="dxa"/>
          </w:tcPr>
          <w:p w:rsidR="005D10FC" w:rsidRPr="006B5763" w:rsidRDefault="005D10FC" w:rsidP="005D10FC">
            <w:pPr>
              <w:jc w:val="center"/>
              <w:rPr>
                <w:rFonts w:ascii="Times New Roman" w:hAnsi="Times New Roman"/>
                <w:sz w:val="24"/>
                <w:szCs w:val="24"/>
                <w:lang w:val="tt-RU"/>
              </w:rPr>
            </w:pPr>
            <w:r w:rsidRPr="006B5763">
              <w:rPr>
                <w:rFonts w:ascii="Times New Roman" w:hAnsi="Times New Roman"/>
                <w:sz w:val="24"/>
                <w:szCs w:val="24"/>
                <w:lang w:val="tt-RU"/>
              </w:rPr>
              <w:t>20.</w:t>
            </w:r>
          </w:p>
        </w:tc>
        <w:tc>
          <w:tcPr>
            <w:tcW w:w="8789" w:type="dxa"/>
          </w:tcPr>
          <w:p w:rsidR="005D10FC" w:rsidRPr="006B5763" w:rsidRDefault="005D10FC" w:rsidP="005D10FC">
            <w:pPr>
              <w:rPr>
                <w:rFonts w:ascii="Times New Roman" w:hAnsi="Times New Roman"/>
                <w:sz w:val="24"/>
                <w:szCs w:val="24"/>
                <w:lang w:val="tt-RU"/>
              </w:rPr>
            </w:pPr>
            <w:r w:rsidRPr="006B5763">
              <w:rPr>
                <w:rFonts w:ascii="Times New Roman" w:hAnsi="Times New Roman"/>
                <w:sz w:val="24"/>
                <w:szCs w:val="24"/>
                <w:lang w:val="tt-RU"/>
              </w:rPr>
              <w:t xml:space="preserve">Дәрдмәнднең тормышы, иҗаты  һәм әдәбиятта үзенчәлекле урыны турында кыскача белешмә. </w:t>
            </w:r>
          </w:p>
        </w:tc>
        <w:tc>
          <w:tcPr>
            <w:tcW w:w="1134" w:type="dxa"/>
          </w:tcPr>
          <w:p w:rsidR="005D10FC" w:rsidRPr="006B5763" w:rsidRDefault="005D10FC" w:rsidP="005D10FC">
            <w:pPr>
              <w:rPr>
                <w:rFonts w:ascii="Times New Roman" w:hAnsi="Times New Roman"/>
                <w:sz w:val="24"/>
                <w:szCs w:val="24"/>
                <w:lang w:val="tt-RU"/>
              </w:rPr>
            </w:pPr>
            <w:r>
              <w:rPr>
                <w:rFonts w:ascii="Times New Roman" w:hAnsi="Times New Roman"/>
                <w:sz w:val="24"/>
                <w:szCs w:val="24"/>
                <w:lang w:val="tt-RU"/>
              </w:rPr>
              <w:t>13</w:t>
            </w:r>
            <w:r w:rsidRPr="006B5763">
              <w:rPr>
                <w:rFonts w:ascii="Times New Roman" w:hAnsi="Times New Roman"/>
                <w:sz w:val="24"/>
                <w:szCs w:val="24"/>
                <w:lang w:val="tt-RU"/>
              </w:rPr>
              <w:t>.11</w:t>
            </w:r>
          </w:p>
        </w:tc>
        <w:tc>
          <w:tcPr>
            <w:tcW w:w="1432" w:type="dxa"/>
            <w:gridSpan w:val="3"/>
            <w:tcBorders>
              <w:right w:val="single" w:sz="4" w:space="0" w:color="auto"/>
            </w:tcBorders>
          </w:tcPr>
          <w:p w:rsidR="005D10FC" w:rsidRPr="006B5763" w:rsidRDefault="005D10FC" w:rsidP="005D10FC">
            <w:pPr>
              <w:rPr>
                <w:rFonts w:ascii="Times New Roman" w:hAnsi="Times New Roman"/>
                <w:sz w:val="24"/>
                <w:szCs w:val="24"/>
                <w:lang w:val="tt-RU"/>
              </w:rPr>
            </w:pPr>
          </w:p>
        </w:tc>
        <w:tc>
          <w:tcPr>
            <w:tcW w:w="1970" w:type="dxa"/>
            <w:gridSpan w:val="5"/>
            <w:tcBorders>
              <w:left w:val="single" w:sz="4" w:space="0" w:color="auto"/>
            </w:tcBorders>
          </w:tcPr>
          <w:p w:rsidR="005D10FC" w:rsidRPr="006B5763" w:rsidRDefault="005D10FC" w:rsidP="005D10FC">
            <w:pPr>
              <w:rPr>
                <w:rFonts w:ascii="Times New Roman" w:hAnsi="Times New Roman"/>
                <w:sz w:val="24"/>
                <w:szCs w:val="24"/>
                <w:lang w:val="tt-RU"/>
              </w:rPr>
            </w:pPr>
          </w:p>
        </w:tc>
      </w:tr>
      <w:tr w:rsidR="005D10FC" w:rsidRPr="006B5763" w:rsidTr="005D10FC">
        <w:tc>
          <w:tcPr>
            <w:tcW w:w="567" w:type="dxa"/>
          </w:tcPr>
          <w:p w:rsidR="005D10FC" w:rsidRPr="006B5763" w:rsidRDefault="005D10FC" w:rsidP="005D10FC">
            <w:pPr>
              <w:jc w:val="center"/>
              <w:rPr>
                <w:rFonts w:ascii="Times New Roman" w:hAnsi="Times New Roman"/>
                <w:sz w:val="24"/>
                <w:szCs w:val="24"/>
                <w:lang w:val="tt-RU"/>
              </w:rPr>
            </w:pPr>
            <w:r w:rsidRPr="006B5763">
              <w:rPr>
                <w:rFonts w:ascii="Times New Roman" w:hAnsi="Times New Roman"/>
                <w:sz w:val="24"/>
                <w:szCs w:val="24"/>
                <w:lang w:val="tt-RU"/>
              </w:rPr>
              <w:t>21.</w:t>
            </w:r>
          </w:p>
        </w:tc>
        <w:tc>
          <w:tcPr>
            <w:tcW w:w="8789" w:type="dxa"/>
          </w:tcPr>
          <w:p w:rsidR="005D10FC" w:rsidRPr="006B5763" w:rsidRDefault="005D10FC" w:rsidP="005D10FC">
            <w:pPr>
              <w:rPr>
                <w:rFonts w:ascii="Times New Roman" w:hAnsi="Times New Roman"/>
                <w:sz w:val="24"/>
                <w:szCs w:val="24"/>
                <w:lang w:val="tt-RU"/>
              </w:rPr>
            </w:pPr>
            <w:r w:rsidRPr="006B5763">
              <w:rPr>
                <w:rFonts w:ascii="Times New Roman" w:hAnsi="Times New Roman"/>
                <w:bCs/>
                <w:sz w:val="24"/>
                <w:szCs w:val="24"/>
                <w:lang w:val="be-BY"/>
              </w:rPr>
              <w:t>Дәрдемәнднең «Видагъ»,“Каләмгә хитаб” шигырьләре. Замандаш   шагыйрьләр арасында үзенчәлекле урын алган фәлсәфи лирикасы, хис- кичерешләрен, уй- фикерләрен  чагылдырган  образлар, сурәтләүләр</w:t>
            </w:r>
          </w:p>
        </w:tc>
        <w:tc>
          <w:tcPr>
            <w:tcW w:w="1134" w:type="dxa"/>
          </w:tcPr>
          <w:p w:rsidR="005D10FC" w:rsidRPr="006B5763" w:rsidRDefault="005D10FC" w:rsidP="005D10FC">
            <w:pPr>
              <w:rPr>
                <w:rFonts w:ascii="Times New Roman" w:hAnsi="Times New Roman"/>
                <w:sz w:val="24"/>
                <w:szCs w:val="24"/>
                <w:lang w:val="tt-RU"/>
              </w:rPr>
            </w:pPr>
            <w:r>
              <w:rPr>
                <w:rFonts w:ascii="Times New Roman" w:hAnsi="Times New Roman"/>
                <w:sz w:val="24"/>
                <w:szCs w:val="24"/>
                <w:lang w:val="tt-RU"/>
              </w:rPr>
              <w:t>17</w:t>
            </w:r>
            <w:r w:rsidRPr="006B5763">
              <w:rPr>
                <w:rFonts w:ascii="Times New Roman" w:hAnsi="Times New Roman"/>
                <w:sz w:val="24"/>
                <w:szCs w:val="24"/>
                <w:lang w:val="tt-RU"/>
              </w:rPr>
              <w:t>.11</w:t>
            </w:r>
          </w:p>
        </w:tc>
        <w:tc>
          <w:tcPr>
            <w:tcW w:w="1432" w:type="dxa"/>
            <w:gridSpan w:val="3"/>
            <w:tcBorders>
              <w:right w:val="single" w:sz="4" w:space="0" w:color="auto"/>
            </w:tcBorders>
          </w:tcPr>
          <w:p w:rsidR="005D10FC" w:rsidRPr="006B5763" w:rsidRDefault="005D10FC" w:rsidP="005D10FC">
            <w:pPr>
              <w:rPr>
                <w:rFonts w:ascii="Times New Roman" w:hAnsi="Times New Roman"/>
                <w:sz w:val="24"/>
                <w:szCs w:val="24"/>
                <w:lang w:val="tt-RU"/>
              </w:rPr>
            </w:pPr>
          </w:p>
        </w:tc>
        <w:tc>
          <w:tcPr>
            <w:tcW w:w="1970" w:type="dxa"/>
            <w:gridSpan w:val="5"/>
            <w:tcBorders>
              <w:left w:val="single" w:sz="4" w:space="0" w:color="auto"/>
            </w:tcBorders>
          </w:tcPr>
          <w:p w:rsidR="005D10FC" w:rsidRPr="006B5763" w:rsidRDefault="005D10FC" w:rsidP="005D10FC">
            <w:pPr>
              <w:rPr>
                <w:rFonts w:ascii="Times New Roman" w:hAnsi="Times New Roman"/>
                <w:sz w:val="24"/>
                <w:szCs w:val="24"/>
                <w:lang w:val="tt-RU"/>
              </w:rPr>
            </w:pPr>
          </w:p>
        </w:tc>
      </w:tr>
      <w:tr w:rsidR="005D10FC" w:rsidRPr="006B5763" w:rsidTr="005D10FC">
        <w:tc>
          <w:tcPr>
            <w:tcW w:w="567" w:type="dxa"/>
          </w:tcPr>
          <w:p w:rsidR="005D10FC" w:rsidRPr="006B5763" w:rsidRDefault="005D10FC" w:rsidP="005D10FC">
            <w:pPr>
              <w:jc w:val="center"/>
              <w:rPr>
                <w:rFonts w:ascii="Times New Roman" w:hAnsi="Times New Roman"/>
                <w:sz w:val="24"/>
                <w:szCs w:val="24"/>
                <w:lang w:val="tt-RU"/>
              </w:rPr>
            </w:pPr>
            <w:r w:rsidRPr="006B5763">
              <w:rPr>
                <w:rFonts w:ascii="Times New Roman" w:hAnsi="Times New Roman"/>
                <w:sz w:val="24"/>
                <w:szCs w:val="24"/>
                <w:lang w:val="tt-RU"/>
              </w:rPr>
              <w:t>22.</w:t>
            </w:r>
          </w:p>
        </w:tc>
        <w:tc>
          <w:tcPr>
            <w:tcW w:w="8789" w:type="dxa"/>
          </w:tcPr>
          <w:p w:rsidR="005D10FC" w:rsidRPr="006B5763" w:rsidRDefault="005D10FC" w:rsidP="005D10FC">
            <w:pPr>
              <w:rPr>
                <w:rFonts w:ascii="Times New Roman" w:hAnsi="Times New Roman"/>
                <w:bCs/>
                <w:sz w:val="24"/>
                <w:szCs w:val="24"/>
                <w:lang w:val="be-BY"/>
              </w:rPr>
            </w:pPr>
            <w:r w:rsidRPr="006B5763">
              <w:rPr>
                <w:rFonts w:ascii="Times New Roman" w:hAnsi="Times New Roman"/>
                <w:sz w:val="24"/>
                <w:szCs w:val="24"/>
                <w:lang w:val="tt-RU"/>
              </w:rPr>
              <w:t xml:space="preserve">С.Рәмиевнең тормышы, иҗаты турында кыскача мәгълүмат; шигырьләрдәге төп </w:t>
            </w:r>
            <w:r w:rsidRPr="006B5763">
              <w:rPr>
                <w:rFonts w:ascii="Times New Roman" w:hAnsi="Times New Roman"/>
                <w:sz w:val="24"/>
                <w:szCs w:val="24"/>
                <w:lang w:val="tt-RU"/>
              </w:rPr>
              <w:lastRenderedPageBreak/>
              <w:t>фикер, хис-кичерешләр һәм аларның күтәренке хис-пафос белән яңгыравы.</w:t>
            </w:r>
          </w:p>
        </w:tc>
        <w:tc>
          <w:tcPr>
            <w:tcW w:w="1134" w:type="dxa"/>
          </w:tcPr>
          <w:p w:rsidR="005D10FC" w:rsidRPr="006B5763" w:rsidRDefault="005D10FC" w:rsidP="005D10FC">
            <w:pPr>
              <w:rPr>
                <w:rFonts w:ascii="Times New Roman" w:hAnsi="Times New Roman"/>
                <w:sz w:val="24"/>
                <w:szCs w:val="24"/>
                <w:lang w:val="tt-RU"/>
              </w:rPr>
            </w:pPr>
            <w:r>
              <w:rPr>
                <w:rFonts w:ascii="Times New Roman" w:hAnsi="Times New Roman"/>
                <w:sz w:val="24"/>
                <w:szCs w:val="24"/>
                <w:lang w:val="tt-RU"/>
              </w:rPr>
              <w:lastRenderedPageBreak/>
              <w:t>20</w:t>
            </w:r>
            <w:r w:rsidRPr="006B5763">
              <w:rPr>
                <w:rFonts w:ascii="Times New Roman" w:hAnsi="Times New Roman"/>
                <w:sz w:val="24"/>
                <w:szCs w:val="24"/>
                <w:lang w:val="tt-RU"/>
              </w:rPr>
              <w:t>.11</w:t>
            </w:r>
          </w:p>
        </w:tc>
        <w:tc>
          <w:tcPr>
            <w:tcW w:w="1462" w:type="dxa"/>
            <w:gridSpan w:val="4"/>
            <w:tcBorders>
              <w:right w:val="single" w:sz="4" w:space="0" w:color="auto"/>
            </w:tcBorders>
          </w:tcPr>
          <w:p w:rsidR="005D10FC" w:rsidRPr="006B5763" w:rsidRDefault="005D10FC" w:rsidP="005D10FC">
            <w:pPr>
              <w:rPr>
                <w:rFonts w:ascii="Times New Roman" w:hAnsi="Times New Roman"/>
                <w:sz w:val="24"/>
                <w:szCs w:val="24"/>
                <w:lang w:val="tt-RU"/>
              </w:rPr>
            </w:pPr>
          </w:p>
        </w:tc>
        <w:tc>
          <w:tcPr>
            <w:tcW w:w="1940" w:type="dxa"/>
            <w:gridSpan w:val="4"/>
            <w:tcBorders>
              <w:left w:val="single" w:sz="4" w:space="0" w:color="auto"/>
            </w:tcBorders>
          </w:tcPr>
          <w:p w:rsidR="005D10FC" w:rsidRPr="006B5763" w:rsidRDefault="005D10FC" w:rsidP="005D10FC">
            <w:pPr>
              <w:rPr>
                <w:rFonts w:ascii="Times New Roman" w:hAnsi="Times New Roman"/>
                <w:sz w:val="24"/>
                <w:szCs w:val="24"/>
                <w:lang w:val="tt-RU"/>
              </w:rPr>
            </w:pPr>
          </w:p>
        </w:tc>
      </w:tr>
      <w:tr w:rsidR="005D10FC" w:rsidRPr="006B5763" w:rsidTr="005D10FC">
        <w:tc>
          <w:tcPr>
            <w:tcW w:w="567" w:type="dxa"/>
          </w:tcPr>
          <w:p w:rsidR="005D10FC" w:rsidRPr="006B5763" w:rsidRDefault="005D10FC" w:rsidP="005D10FC">
            <w:pPr>
              <w:jc w:val="center"/>
              <w:rPr>
                <w:rFonts w:ascii="Times New Roman" w:hAnsi="Times New Roman"/>
                <w:b/>
                <w:sz w:val="24"/>
                <w:szCs w:val="24"/>
                <w:lang w:val="tt-RU"/>
              </w:rPr>
            </w:pPr>
            <w:r w:rsidRPr="006B5763">
              <w:rPr>
                <w:rFonts w:ascii="Times New Roman" w:hAnsi="Times New Roman"/>
                <w:b/>
                <w:sz w:val="24"/>
                <w:szCs w:val="24"/>
                <w:lang w:val="tt-RU"/>
              </w:rPr>
              <w:lastRenderedPageBreak/>
              <w:t>23.</w:t>
            </w:r>
          </w:p>
        </w:tc>
        <w:tc>
          <w:tcPr>
            <w:tcW w:w="8789" w:type="dxa"/>
          </w:tcPr>
          <w:p w:rsidR="005D10FC" w:rsidRPr="006B5763" w:rsidRDefault="005D10FC" w:rsidP="005D10FC">
            <w:pPr>
              <w:rPr>
                <w:rFonts w:ascii="Times New Roman" w:hAnsi="Times New Roman"/>
                <w:sz w:val="24"/>
                <w:szCs w:val="24"/>
                <w:lang w:val="tt-RU"/>
              </w:rPr>
            </w:pPr>
            <w:r w:rsidRPr="006B5763">
              <w:rPr>
                <w:rFonts w:ascii="Times New Roman" w:hAnsi="Times New Roman"/>
                <w:bCs/>
                <w:sz w:val="24"/>
                <w:szCs w:val="24"/>
                <w:lang w:val="be-BY"/>
              </w:rPr>
              <w:t xml:space="preserve">С Рәмиевнең </w:t>
            </w:r>
            <w:r w:rsidRPr="006B5763">
              <w:rPr>
                <w:rFonts w:ascii="Times New Roman" w:hAnsi="Times New Roman"/>
                <w:sz w:val="24"/>
                <w:szCs w:val="24"/>
                <w:lang w:val="tt-RU"/>
              </w:rPr>
              <w:t>«Уку»,“Авыл”</w:t>
            </w:r>
            <w:r w:rsidRPr="006B5763">
              <w:rPr>
                <w:rFonts w:ascii="Times New Roman" w:hAnsi="Times New Roman"/>
                <w:bCs/>
                <w:sz w:val="24"/>
                <w:szCs w:val="24"/>
                <w:lang w:val="be-BY"/>
              </w:rPr>
              <w:t xml:space="preserve"> шигырьләре</w:t>
            </w:r>
            <w:r w:rsidRPr="006B5763">
              <w:rPr>
                <w:rFonts w:ascii="Times New Roman" w:hAnsi="Times New Roman"/>
                <w:sz w:val="24"/>
                <w:szCs w:val="24"/>
                <w:lang w:val="be-BY"/>
              </w:rPr>
              <w:t>.</w:t>
            </w:r>
            <w:r w:rsidRPr="006B5763">
              <w:rPr>
                <w:rFonts w:ascii="Times New Roman" w:hAnsi="Times New Roman"/>
                <w:sz w:val="24"/>
                <w:szCs w:val="24"/>
                <w:lang w:val="tt-RU"/>
              </w:rPr>
              <w:t xml:space="preserve"> Лирик герой  образы.   </w:t>
            </w:r>
          </w:p>
        </w:tc>
        <w:tc>
          <w:tcPr>
            <w:tcW w:w="1134" w:type="dxa"/>
          </w:tcPr>
          <w:p w:rsidR="005D10FC" w:rsidRPr="006B5763" w:rsidRDefault="005D10FC" w:rsidP="005D10FC">
            <w:pPr>
              <w:rPr>
                <w:rFonts w:ascii="Times New Roman" w:hAnsi="Times New Roman"/>
                <w:sz w:val="24"/>
                <w:szCs w:val="24"/>
                <w:lang w:val="tt-RU"/>
              </w:rPr>
            </w:pPr>
            <w:r>
              <w:rPr>
                <w:rFonts w:ascii="Times New Roman" w:hAnsi="Times New Roman"/>
                <w:sz w:val="24"/>
                <w:szCs w:val="24"/>
                <w:lang w:val="tt-RU"/>
              </w:rPr>
              <w:t>24.</w:t>
            </w:r>
            <w:r w:rsidRPr="006B5763">
              <w:rPr>
                <w:rFonts w:ascii="Times New Roman" w:hAnsi="Times New Roman"/>
                <w:sz w:val="24"/>
                <w:szCs w:val="24"/>
                <w:lang w:val="tt-RU"/>
              </w:rPr>
              <w:t>11</w:t>
            </w:r>
          </w:p>
        </w:tc>
        <w:tc>
          <w:tcPr>
            <w:tcW w:w="1462" w:type="dxa"/>
            <w:gridSpan w:val="4"/>
            <w:tcBorders>
              <w:right w:val="single" w:sz="4" w:space="0" w:color="auto"/>
            </w:tcBorders>
          </w:tcPr>
          <w:p w:rsidR="005D10FC" w:rsidRPr="006B5763" w:rsidRDefault="005D10FC" w:rsidP="005D10FC">
            <w:pPr>
              <w:rPr>
                <w:rFonts w:ascii="Times New Roman" w:hAnsi="Times New Roman"/>
                <w:sz w:val="24"/>
                <w:szCs w:val="24"/>
                <w:lang w:val="tt-RU"/>
              </w:rPr>
            </w:pPr>
          </w:p>
        </w:tc>
        <w:tc>
          <w:tcPr>
            <w:tcW w:w="1940" w:type="dxa"/>
            <w:gridSpan w:val="4"/>
            <w:tcBorders>
              <w:left w:val="single" w:sz="4" w:space="0" w:color="auto"/>
            </w:tcBorders>
          </w:tcPr>
          <w:p w:rsidR="005D10FC" w:rsidRPr="006B5763" w:rsidRDefault="005D10FC" w:rsidP="005D10FC">
            <w:pPr>
              <w:rPr>
                <w:rFonts w:ascii="Times New Roman" w:hAnsi="Times New Roman"/>
                <w:sz w:val="24"/>
                <w:szCs w:val="24"/>
                <w:lang w:val="tt-RU"/>
              </w:rPr>
            </w:pPr>
          </w:p>
        </w:tc>
      </w:tr>
      <w:tr w:rsidR="005D10FC" w:rsidRPr="006B5763" w:rsidTr="005D10FC">
        <w:tc>
          <w:tcPr>
            <w:tcW w:w="567" w:type="dxa"/>
          </w:tcPr>
          <w:p w:rsidR="005D10FC" w:rsidRPr="006B5763" w:rsidRDefault="005D10FC" w:rsidP="005D10FC">
            <w:pPr>
              <w:jc w:val="center"/>
              <w:rPr>
                <w:rFonts w:ascii="Times New Roman" w:hAnsi="Times New Roman"/>
                <w:sz w:val="24"/>
                <w:szCs w:val="24"/>
                <w:lang w:val="tt-RU"/>
              </w:rPr>
            </w:pPr>
            <w:r w:rsidRPr="006B5763">
              <w:rPr>
                <w:rFonts w:ascii="Times New Roman" w:hAnsi="Times New Roman"/>
                <w:sz w:val="24"/>
                <w:szCs w:val="24"/>
                <w:lang w:val="tt-RU"/>
              </w:rPr>
              <w:t>24</w:t>
            </w:r>
          </w:p>
        </w:tc>
        <w:tc>
          <w:tcPr>
            <w:tcW w:w="8789" w:type="dxa"/>
          </w:tcPr>
          <w:p w:rsidR="005D10FC" w:rsidRPr="006B5763" w:rsidRDefault="005D10FC" w:rsidP="005D10FC">
            <w:pPr>
              <w:rPr>
                <w:rFonts w:ascii="Times New Roman" w:hAnsi="Times New Roman"/>
                <w:sz w:val="24"/>
                <w:szCs w:val="24"/>
                <w:lang w:val="tt-RU"/>
              </w:rPr>
            </w:pPr>
            <w:r w:rsidRPr="006B5763">
              <w:rPr>
                <w:rFonts w:ascii="Times New Roman" w:hAnsi="Times New Roman"/>
                <w:sz w:val="24"/>
                <w:szCs w:val="24"/>
                <w:lang w:val="tt-RU"/>
              </w:rPr>
              <w:t>Г.Камал.Драма төренең үзенчәлекләре. Барлык сәнгать төрләрен дә берләштергән театр сәнгатенең нигезен тәшкил итүе. Театр һәм драматургия бердәмлеге. Г.Камалның театр, драматургия тарихында урыны роле.</w:t>
            </w:r>
          </w:p>
        </w:tc>
        <w:tc>
          <w:tcPr>
            <w:tcW w:w="1134" w:type="dxa"/>
          </w:tcPr>
          <w:p w:rsidR="005D10FC" w:rsidRPr="006B5763" w:rsidRDefault="005D10FC" w:rsidP="005D10FC">
            <w:pPr>
              <w:rPr>
                <w:rFonts w:ascii="Times New Roman" w:hAnsi="Times New Roman"/>
                <w:sz w:val="24"/>
                <w:szCs w:val="24"/>
                <w:lang w:val="tt-RU"/>
              </w:rPr>
            </w:pPr>
            <w:r>
              <w:rPr>
                <w:rFonts w:ascii="Times New Roman" w:hAnsi="Times New Roman"/>
                <w:sz w:val="24"/>
                <w:szCs w:val="24"/>
                <w:lang w:val="tt-RU"/>
              </w:rPr>
              <w:t>27</w:t>
            </w:r>
            <w:r w:rsidRPr="006B5763">
              <w:rPr>
                <w:rFonts w:ascii="Times New Roman" w:hAnsi="Times New Roman"/>
                <w:sz w:val="24"/>
                <w:szCs w:val="24"/>
                <w:lang w:val="tt-RU"/>
              </w:rPr>
              <w:t>.11</w:t>
            </w:r>
          </w:p>
        </w:tc>
        <w:tc>
          <w:tcPr>
            <w:tcW w:w="1462" w:type="dxa"/>
            <w:gridSpan w:val="4"/>
            <w:tcBorders>
              <w:right w:val="single" w:sz="4" w:space="0" w:color="auto"/>
            </w:tcBorders>
          </w:tcPr>
          <w:p w:rsidR="005D10FC" w:rsidRPr="006B5763" w:rsidRDefault="005D10FC" w:rsidP="005D10FC">
            <w:pPr>
              <w:rPr>
                <w:rFonts w:ascii="Times New Roman" w:hAnsi="Times New Roman"/>
                <w:sz w:val="24"/>
                <w:szCs w:val="24"/>
                <w:lang w:val="tt-RU"/>
              </w:rPr>
            </w:pPr>
          </w:p>
        </w:tc>
        <w:tc>
          <w:tcPr>
            <w:tcW w:w="1940" w:type="dxa"/>
            <w:gridSpan w:val="4"/>
            <w:tcBorders>
              <w:left w:val="single" w:sz="4" w:space="0" w:color="auto"/>
            </w:tcBorders>
          </w:tcPr>
          <w:p w:rsidR="005D10FC" w:rsidRPr="006B5763" w:rsidRDefault="005D10FC" w:rsidP="005D10FC">
            <w:pPr>
              <w:rPr>
                <w:rFonts w:ascii="Times New Roman" w:hAnsi="Times New Roman"/>
                <w:sz w:val="24"/>
                <w:szCs w:val="24"/>
                <w:lang w:val="tt-RU"/>
              </w:rPr>
            </w:pPr>
          </w:p>
        </w:tc>
      </w:tr>
      <w:tr w:rsidR="005D10FC" w:rsidRPr="006B5763" w:rsidTr="005D10FC">
        <w:tc>
          <w:tcPr>
            <w:tcW w:w="567" w:type="dxa"/>
          </w:tcPr>
          <w:p w:rsidR="005D10FC" w:rsidRPr="006B5763" w:rsidRDefault="005D10FC" w:rsidP="005D10FC">
            <w:pPr>
              <w:jc w:val="center"/>
              <w:rPr>
                <w:rFonts w:ascii="Times New Roman" w:hAnsi="Times New Roman"/>
                <w:sz w:val="24"/>
                <w:szCs w:val="24"/>
                <w:lang w:val="tt-RU"/>
              </w:rPr>
            </w:pPr>
            <w:r w:rsidRPr="006B5763">
              <w:rPr>
                <w:rFonts w:ascii="Times New Roman" w:hAnsi="Times New Roman"/>
                <w:sz w:val="24"/>
                <w:szCs w:val="24"/>
                <w:lang w:val="tt-RU"/>
              </w:rPr>
              <w:t>25</w:t>
            </w:r>
          </w:p>
        </w:tc>
        <w:tc>
          <w:tcPr>
            <w:tcW w:w="8789" w:type="dxa"/>
          </w:tcPr>
          <w:p w:rsidR="005D10FC" w:rsidRPr="006B5763" w:rsidRDefault="005D10FC" w:rsidP="005D10FC">
            <w:pPr>
              <w:rPr>
                <w:rFonts w:ascii="Times New Roman" w:hAnsi="Times New Roman"/>
                <w:sz w:val="24"/>
                <w:szCs w:val="24"/>
                <w:lang w:val="tt-RU"/>
              </w:rPr>
            </w:pPr>
            <w:r w:rsidRPr="006B5763">
              <w:rPr>
                <w:rFonts w:ascii="Times New Roman" w:hAnsi="Times New Roman"/>
                <w:sz w:val="24"/>
                <w:szCs w:val="24"/>
                <w:lang w:val="tt-RU"/>
              </w:rPr>
              <w:t>Г.Камал “Беренче театр”.Образларның үзенчәлекле сыйфатлары.</w:t>
            </w:r>
          </w:p>
        </w:tc>
        <w:tc>
          <w:tcPr>
            <w:tcW w:w="1134" w:type="dxa"/>
          </w:tcPr>
          <w:p w:rsidR="005D10FC" w:rsidRPr="006B5763" w:rsidRDefault="005D10FC" w:rsidP="005D10FC">
            <w:pPr>
              <w:rPr>
                <w:rFonts w:ascii="Times New Roman" w:hAnsi="Times New Roman"/>
                <w:sz w:val="24"/>
                <w:szCs w:val="24"/>
                <w:lang w:val="tt-RU"/>
              </w:rPr>
            </w:pPr>
            <w:r>
              <w:rPr>
                <w:rFonts w:ascii="Times New Roman" w:hAnsi="Times New Roman"/>
                <w:sz w:val="24"/>
                <w:szCs w:val="24"/>
                <w:lang w:val="tt-RU"/>
              </w:rPr>
              <w:t>01.12</w:t>
            </w:r>
          </w:p>
        </w:tc>
        <w:tc>
          <w:tcPr>
            <w:tcW w:w="1478" w:type="dxa"/>
            <w:gridSpan w:val="5"/>
            <w:tcBorders>
              <w:right w:val="single" w:sz="4" w:space="0" w:color="auto"/>
            </w:tcBorders>
          </w:tcPr>
          <w:p w:rsidR="005D10FC" w:rsidRPr="006B5763" w:rsidRDefault="005D10FC" w:rsidP="005D10FC">
            <w:pPr>
              <w:rPr>
                <w:rFonts w:ascii="Times New Roman" w:hAnsi="Times New Roman"/>
                <w:sz w:val="24"/>
                <w:szCs w:val="24"/>
                <w:lang w:val="tt-RU"/>
              </w:rPr>
            </w:pPr>
          </w:p>
        </w:tc>
        <w:tc>
          <w:tcPr>
            <w:tcW w:w="1924" w:type="dxa"/>
            <w:gridSpan w:val="3"/>
            <w:tcBorders>
              <w:left w:val="single" w:sz="4" w:space="0" w:color="auto"/>
            </w:tcBorders>
          </w:tcPr>
          <w:p w:rsidR="005D10FC" w:rsidRPr="006B5763" w:rsidRDefault="005D10FC" w:rsidP="005D10FC">
            <w:pPr>
              <w:rPr>
                <w:rFonts w:ascii="Times New Roman" w:hAnsi="Times New Roman"/>
                <w:sz w:val="24"/>
                <w:szCs w:val="24"/>
                <w:lang w:val="tt-RU"/>
              </w:rPr>
            </w:pPr>
          </w:p>
        </w:tc>
      </w:tr>
      <w:tr w:rsidR="005D10FC" w:rsidRPr="006B5763" w:rsidTr="005D10FC">
        <w:tc>
          <w:tcPr>
            <w:tcW w:w="567" w:type="dxa"/>
          </w:tcPr>
          <w:p w:rsidR="005D10FC" w:rsidRPr="006B5763" w:rsidRDefault="005D10FC" w:rsidP="005D10FC">
            <w:pPr>
              <w:jc w:val="center"/>
              <w:rPr>
                <w:rFonts w:ascii="Times New Roman" w:hAnsi="Times New Roman"/>
                <w:sz w:val="24"/>
                <w:szCs w:val="24"/>
                <w:lang w:val="tt-RU"/>
              </w:rPr>
            </w:pPr>
            <w:r w:rsidRPr="006B5763">
              <w:rPr>
                <w:rFonts w:ascii="Times New Roman" w:hAnsi="Times New Roman"/>
                <w:sz w:val="24"/>
                <w:szCs w:val="24"/>
                <w:lang w:val="tt-RU"/>
              </w:rPr>
              <w:t>26</w:t>
            </w:r>
          </w:p>
        </w:tc>
        <w:tc>
          <w:tcPr>
            <w:tcW w:w="8789" w:type="dxa"/>
          </w:tcPr>
          <w:p w:rsidR="005D10FC" w:rsidRPr="006B5763" w:rsidRDefault="005D10FC" w:rsidP="005D10FC">
            <w:pPr>
              <w:rPr>
                <w:rFonts w:ascii="Times New Roman" w:hAnsi="Times New Roman"/>
                <w:sz w:val="24"/>
                <w:szCs w:val="24"/>
                <w:lang w:val="tt-RU"/>
              </w:rPr>
            </w:pPr>
            <w:r w:rsidRPr="006B5763">
              <w:rPr>
                <w:rFonts w:ascii="Times New Roman" w:hAnsi="Times New Roman"/>
                <w:sz w:val="24"/>
                <w:szCs w:val="24"/>
                <w:lang w:val="tt-RU"/>
              </w:rPr>
              <w:t>Г.Камал “Беренче театр” комедиясе. Конфликт турында төшенчә. Комедия турындагы белемнәрне тирәнәйтү.</w:t>
            </w:r>
          </w:p>
        </w:tc>
        <w:tc>
          <w:tcPr>
            <w:tcW w:w="1134" w:type="dxa"/>
          </w:tcPr>
          <w:p w:rsidR="005D10FC" w:rsidRPr="006B5763" w:rsidRDefault="005D10FC" w:rsidP="005D10FC">
            <w:pPr>
              <w:rPr>
                <w:rFonts w:ascii="Times New Roman" w:hAnsi="Times New Roman"/>
                <w:sz w:val="24"/>
                <w:szCs w:val="24"/>
                <w:lang w:val="tt-RU"/>
              </w:rPr>
            </w:pPr>
            <w:r>
              <w:rPr>
                <w:rFonts w:ascii="Times New Roman" w:hAnsi="Times New Roman"/>
                <w:sz w:val="24"/>
                <w:szCs w:val="24"/>
                <w:lang w:val="tt-RU"/>
              </w:rPr>
              <w:t>04.</w:t>
            </w:r>
            <w:r w:rsidRPr="006B5763">
              <w:rPr>
                <w:rFonts w:ascii="Times New Roman" w:hAnsi="Times New Roman"/>
                <w:sz w:val="24"/>
                <w:szCs w:val="24"/>
                <w:lang w:val="tt-RU"/>
              </w:rPr>
              <w:t>12</w:t>
            </w:r>
          </w:p>
        </w:tc>
        <w:tc>
          <w:tcPr>
            <w:tcW w:w="1478" w:type="dxa"/>
            <w:gridSpan w:val="5"/>
            <w:tcBorders>
              <w:right w:val="single" w:sz="4" w:space="0" w:color="auto"/>
            </w:tcBorders>
          </w:tcPr>
          <w:p w:rsidR="005D10FC" w:rsidRPr="006B5763" w:rsidRDefault="005D10FC" w:rsidP="005D10FC">
            <w:pPr>
              <w:rPr>
                <w:rFonts w:ascii="Times New Roman" w:hAnsi="Times New Roman"/>
                <w:sz w:val="24"/>
                <w:szCs w:val="24"/>
                <w:lang w:val="tt-RU"/>
              </w:rPr>
            </w:pPr>
          </w:p>
        </w:tc>
        <w:tc>
          <w:tcPr>
            <w:tcW w:w="1924" w:type="dxa"/>
            <w:gridSpan w:val="3"/>
            <w:tcBorders>
              <w:left w:val="single" w:sz="4" w:space="0" w:color="auto"/>
            </w:tcBorders>
          </w:tcPr>
          <w:p w:rsidR="005D10FC" w:rsidRPr="006B5763" w:rsidRDefault="005D10FC" w:rsidP="005D10FC">
            <w:pPr>
              <w:rPr>
                <w:rFonts w:ascii="Times New Roman" w:hAnsi="Times New Roman"/>
                <w:sz w:val="24"/>
                <w:szCs w:val="24"/>
                <w:lang w:val="tt-RU"/>
              </w:rPr>
            </w:pPr>
          </w:p>
        </w:tc>
      </w:tr>
      <w:tr w:rsidR="005D10FC" w:rsidRPr="006B5763" w:rsidTr="005D10FC">
        <w:tc>
          <w:tcPr>
            <w:tcW w:w="567" w:type="dxa"/>
          </w:tcPr>
          <w:p w:rsidR="005D10FC" w:rsidRPr="006B5763" w:rsidRDefault="005D10FC" w:rsidP="005D10FC">
            <w:pPr>
              <w:jc w:val="center"/>
              <w:rPr>
                <w:rFonts w:ascii="Times New Roman" w:hAnsi="Times New Roman"/>
                <w:sz w:val="24"/>
                <w:szCs w:val="24"/>
                <w:lang w:val="tt-RU"/>
              </w:rPr>
            </w:pPr>
            <w:r w:rsidRPr="006B5763">
              <w:rPr>
                <w:rFonts w:ascii="Times New Roman" w:hAnsi="Times New Roman"/>
                <w:sz w:val="24"/>
                <w:szCs w:val="24"/>
                <w:lang w:val="tt-RU"/>
              </w:rPr>
              <w:t>27</w:t>
            </w:r>
          </w:p>
        </w:tc>
        <w:tc>
          <w:tcPr>
            <w:tcW w:w="8789" w:type="dxa"/>
          </w:tcPr>
          <w:p w:rsidR="005D10FC" w:rsidRPr="006B5763" w:rsidRDefault="005D10FC" w:rsidP="005D10FC">
            <w:pPr>
              <w:rPr>
                <w:rFonts w:ascii="Times New Roman" w:hAnsi="Times New Roman"/>
                <w:sz w:val="24"/>
                <w:szCs w:val="24"/>
                <w:lang w:val="tt-RU"/>
              </w:rPr>
            </w:pPr>
            <w:r w:rsidRPr="006B5763">
              <w:rPr>
                <w:rFonts w:ascii="Times New Roman" w:hAnsi="Times New Roman"/>
                <w:sz w:val="24"/>
                <w:szCs w:val="24"/>
                <w:lang w:val="tt-RU"/>
              </w:rPr>
              <w:t>Б.с.ү. ”Хәмзә бай образы”.</w:t>
            </w:r>
          </w:p>
        </w:tc>
        <w:tc>
          <w:tcPr>
            <w:tcW w:w="1134" w:type="dxa"/>
          </w:tcPr>
          <w:p w:rsidR="005D10FC" w:rsidRPr="006B5763" w:rsidRDefault="005D10FC" w:rsidP="005D10FC">
            <w:pPr>
              <w:rPr>
                <w:rFonts w:ascii="Times New Roman" w:hAnsi="Times New Roman"/>
                <w:sz w:val="24"/>
                <w:szCs w:val="24"/>
                <w:lang w:val="tt-RU"/>
              </w:rPr>
            </w:pPr>
            <w:r>
              <w:rPr>
                <w:rFonts w:ascii="Times New Roman" w:hAnsi="Times New Roman"/>
                <w:sz w:val="24"/>
                <w:szCs w:val="24"/>
                <w:lang w:val="tt-RU"/>
              </w:rPr>
              <w:t>08</w:t>
            </w:r>
            <w:r w:rsidRPr="006B5763">
              <w:rPr>
                <w:rFonts w:ascii="Times New Roman" w:hAnsi="Times New Roman"/>
                <w:sz w:val="24"/>
                <w:szCs w:val="24"/>
                <w:lang w:val="tt-RU"/>
              </w:rPr>
              <w:t>.12</w:t>
            </w:r>
          </w:p>
        </w:tc>
        <w:tc>
          <w:tcPr>
            <w:tcW w:w="1478" w:type="dxa"/>
            <w:gridSpan w:val="5"/>
            <w:tcBorders>
              <w:right w:val="single" w:sz="4" w:space="0" w:color="auto"/>
            </w:tcBorders>
          </w:tcPr>
          <w:p w:rsidR="005D10FC" w:rsidRPr="006B5763" w:rsidRDefault="005D10FC" w:rsidP="005D10FC">
            <w:pPr>
              <w:rPr>
                <w:rFonts w:ascii="Times New Roman" w:hAnsi="Times New Roman"/>
                <w:sz w:val="24"/>
                <w:szCs w:val="24"/>
                <w:lang w:val="tt-RU"/>
              </w:rPr>
            </w:pPr>
          </w:p>
        </w:tc>
        <w:tc>
          <w:tcPr>
            <w:tcW w:w="1924" w:type="dxa"/>
            <w:gridSpan w:val="3"/>
            <w:tcBorders>
              <w:left w:val="single" w:sz="4" w:space="0" w:color="auto"/>
            </w:tcBorders>
          </w:tcPr>
          <w:p w:rsidR="005D10FC" w:rsidRPr="006B5763" w:rsidRDefault="005D10FC" w:rsidP="005D10FC">
            <w:pPr>
              <w:rPr>
                <w:rFonts w:ascii="Times New Roman" w:hAnsi="Times New Roman"/>
                <w:sz w:val="24"/>
                <w:szCs w:val="24"/>
                <w:lang w:val="tt-RU"/>
              </w:rPr>
            </w:pPr>
          </w:p>
        </w:tc>
      </w:tr>
      <w:tr w:rsidR="005D10FC" w:rsidRPr="006B5763" w:rsidTr="005D10FC">
        <w:tc>
          <w:tcPr>
            <w:tcW w:w="567" w:type="dxa"/>
          </w:tcPr>
          <w:p w:rsidR="005D10FC" w:rsidRPr="006B5763" w:rsidRDefault="005D10FC" w:rsidP="005D10FC">
            <w:pPr>
              <w:jc w:val="center"/>
              <w:rPr>
                <w:rFonts w:ascii="Times New Roman" w:hAnsi="Times New Roman"/>
                <w:sz w:val="24"/>
                <w:szCs w:val="24"/>
                <w:lang w:val="tt-RU"/>
              </w:rPr>
            </w:pPr>
            <w:r w:rsidRPr="006B5763">
              <w:rPr>
                <w:rFonts w:ascii="Times New Roman" w:hAnsi="Times New Roman"/>
                <w:sz w:val="24"/>
                <w:szCs w:val="24"/>
                <w:lang w:val="tt-RU"/>
              </w:rPr>
              <w:t>28</w:t>
            </w:r>
          </w:p>
        </w:tc>
        <w:tc>
          <w:tcPr>
            <w:tcW w:w="8789" w:type="dxa"/>
          </w:tcPr>
          <w:p w:rsidR="005D10FC" w:rsidRPr="006B5763" w:rsidRDefault="005D10FC" w:rsidP="005D10FC">
            <w:pPr>
              <w:rPr>
                <w:rFonts w:ascii="Times New Roman" w:hAnsi="Times New Roman"/>
                <w:sz w:val="24"/>
                <w:szCs w:val="24"/>
                <w:lang w:val="tt-RU"/>
              </w:rPr>
            </w:pPr>
            <w:r w:rsidRPr="006B5763">
              <w:rPr>
                <w:rFonts w:ascii="Times New Roman" w:hAnsi="Times New Roman"/>
                <w:sz w:val="24"/>
                <w:szCs w:val="24"/>
                <w:lang w:val="tt-RU"/>
              </w:rPr>
              <w:t>Г.Тукайның тормышы, иҗаты, татар әдәбиятында тоткан урыны турында белгәннәрне искә төшерү. Күрсәтмә материаллар ярдәмендә әстәмә белем бирү</w:t>
            </w:r>
          </w:p>
        </w:tc>
        <w:tc>
          <w:tcPr>
            <w:tcW w:w="1134" w:type="dxa"/>
          </w:tcPr>
          <w:p w:rsidR="005D10FC" w:rsidRPr="006B5763" w:rsidRDefault="005D10FC" w:rsidP="005D10FC">
            <w:pPr>
              <w:rPr>
                <w:rFonts w:ascii="Times New Roman" w:hAnsi="Times New Roman"/>
                <w:sz w:val="24"/>
                <w:szCs w:val="24"/>
                <w:lang w:val="tt-RU"/>
              </w:rPr>
            </w:pPr>
            <w:r>
              <w:rPr>
                <w:rFonts w:ascii="Times New Roman" w:hAnsi="Times New Roman"/>
                <w:sz w:val="24"/>
                <w:szCs w:val="24"/>
                <w:lang w:val="tt-RU"/>
              </w:rPr>
              <w:t>11</w:t>
            </w:r>
            <w:r w:rsidRPr="006B5763">
              <w:rPr>
                <w:rFonts w:ascii="Times New Roman" w:hAnsi="Times New Roman"/>
                <w:sz w:val="24"/>
                <w:szCs w:val="24"/>
                <w:lang w:val="tt-RU"/>
              </w:rPr>
              <w:t>.12</w:t>
            </w:r>
          </w:p>
        </w:tc>
        <w:tc>
          <w:tcPr>
            <w:tcW w:w="1478" w:type="dxa"/>
            <w:gridSpan w:val="5"/>
            <w:tcBorders>
              <w:right w:val="single" w:sz="4" w:space="0" w:color="auto"/>
            </w:tcBorders>
          </w:tcPr>
          <w:p w:rsidR="005D10FC" w:rsidRPr="006B5763" w:rsidRDefault="005D10FC" w:rsidP="005D10FC">
            <w:pPr>
              <w:rPr>
                <w:rFonts w:ascii="Times New Roman" w:hAnsi="Times New Roman"/>
                <w:sz w:val="24"/>
                <w:szCs w:val="24"/>
                <w:lang w:val="tt-RU"/>
              </w:rPr>
            </w:pPr>
          </w:p>
        </w:tc>
        <w:tc>
          <w:tcPr>
            <w:tcW w:w="1924" w:type="dxa"/>
            <w:gridSpan w:val="3"/>
            <w:tcBorders>
              <w:left w:val="single" w:sz="4" w:space="0" w:color="auto"/>
            </w:tcBorders>
          </w:tcPr>
          <w:p w:rsidR="005D10FC" w:rsidRPr="006B5763" w:rsidRDefault="005D10FC" w:rsidP="005D10FC">
            <w:pPr>
              <w:rPr>
                <w:rFonts w:ascii="Times New Roman" w:hAnsi="Times New Roman"/>
                <w:sz w:val="24"/>
                <w:szCs w:val="24"/>
                <w:lang w:val="tt-RU"/>
              </w:rPr>
            </w:pPr>
          </w:p>
        </w:tc>
      </w:tr>
      <w:tr w:rsidR="005D10FC" w:rsidRPr="006B5763" w:rsidTr="005D10FC">
        <w:tc>
          <w:tcPr>
            <w:tcW w:w="567" w:type="dxa"/>
          </w:tcPr>
          <w:p w:rsidR="005D10FC" w:rsidRPr="006B5763" w:rsidRDefault="005D10FC" w:rsidP="005D10FC">
            <w:pPr>
              <w:jc w:val="center"/>
              <w:rPr>
                <w:rFonts w:ascii="Times New Roman" w:hAnsi="Times New Roman"/>
                <w:sz w:val="24"/>
                <w:szCs w:val="24"/>
                <w:lang w:val="tt-RU"/>
              </w:rPr>
            </w:pPr>
            <w:r w:rsidRPr="006B5763">
              <w:rPr>
                <w:rFonts w:ascii="Times New Roman" w:hAnsi="Times New Roman"/>
                <w:sz w:val="24"/>
                <w:szCs w:val="24"/>
                <w:lang w:val="tt-RU"/>
              </w:rPr>
              <w:t>29</w:t>
            </w:r>
          </w:p>
        </w:tc>
        <w:tc>
          <w:tcPr>
            <w:tcW w:w="8789" w:type="dxa"/>
          </w:tcPr>
          <w:p w:rsidR="005D10FC" w:rsidRPr="006B5763" w:rsidRDefault="005D10FC" w:rsidP="005D10FC">
            <w:pPr>
              <w:rPr>
                <w:rFonts w:ascii="Times New Roman" w:hAnsi="Times New Roman"/>
                <w:sz w:val="24"/>
                <w:szCs w:val="24"/>
                <w:lang w:val="tt-RU"/>
              </w:rPr>
            </w:pPr>
            <w:r w:rsidRPr="006B5763">
              <w:rPr>
                <w:rFonts w:ascii="Times New Roman" w:hAnsi="Times New Roman"/>
                <w:bCs/>
                <w:sz w:val="24"/>
                <w:szCs w:val="24"/>
                <w:lang w:val="tt-RU"/>
              </w:rPr>
              <w:t>Г.Тукай</w:t>
            </w:r>
            <w:r w:rsidRPr="006B5763">
              <w:rPr>
                <w:rFonts w:ascii="Times New Roman" w:hAnsi="Times New Roman"/>
                <w:bCs/>
                <w:sz w:val="24"/>
                <w:szCs w:val="24"/>
                <w:lang w:val="be-BY"/>
              </w:rPr>
              <w:t>. «</w:t>
            </w:r>
            <w:r w:rsidRPr="006B5763">
              <w:rPr>
                <w:rFonts w:ascii="Times New Roman" w:hAnsi="Times New Roman"/>
                <w:bCs/>
                <w:sz w:val="24"/>
                <w:szCs w:val="24"/>
                <w:lang w:val="tt-RU"/>
              </w:rPr>
              <w:t>Исемдә калганнар</w:t>
            </w:r>
            <w:r w:rsidRPr="006B5763">
              <w:rPr>
                <w:rFonts w:ascii="Times New Roman" w:hAnsi="Times New Roman"/>
                <w:bCs/>
                <w:sz w:val="24"/>
                <w:szCs w:val="24"/>
                <w:lang w:val="be-BY"/>
              </w:rPr>
              <w:t xml:space="preserve">».    Татар әдәбиятында беренче автобиографик әсәр булуы, </w:t>
            </w:r>
            <w:r w:rsidRPr="006B5763">
              <w:rPr>
                <w:rFonts w:ascii="Times New Roman" w:hAnsi="Times New Roman"/>
                <w:sz w:val="24"/>
                <w:szCs w:val="24"/>
                <w:lang w:val="tt-RU"/>
              </w:rPr>
              <w:t>язылу тарихы. Тукайның  кешеләргә, үз язмышына, яшәгән чорына мөнәсәбәте чагылу. Тормыш юлының иҗаты белән аерылгысыз бәйләнеше.</w:t>
            </w:r>
          </w:p>
        </w:tc>
        <w:tc>
          <w:tcPr>
            <w:tcW w:w="1134" w:type="dxa"/>
          </w:tcPr>
          <w:p w:rsidR="005D10FC" w:rsidRPr="006B5763" w:rsidRDefault="005D10FC" w:rsidP="005D10FC">
            <w:pPr>
              <w:rPr>
                <w:rFonts w:ascii="Times New Roman" w:hAnsi="Times New Roman"/>
                <w:sz w:val="24"/>
                <w:szCs w:val="24"/>
                <w:lang w:val="tt-RU"/>
              </w:rPr>
            </w:pPr>
            <w:r>
              <w:rPr>
                <w:rFonts w:ascii="Times New Roman" w:hAnsi="Times New Roman"/>
                <w:sz w:val="24"/>
                <w:szCs w:val="24"/>
                <w:lang w:val="tt-RU"/>
              </w:rPr>
              <w:t>15</w:t>
            </w:r>
            <w:r w:rsidRPr="006B5763">
              <w:rPr>
                <w:rFonts w:ascii="Times New Roman" w:hAnsi="Times New Roman"/>
                <w:sz w:val="24"/>
                <w:szCs w:val="24"/>
                <w:lang w:val="tt-RU"/>
              </w:rPr>
              <w:t>.12</w:t>
            </w:r>
          </w:p>
        </w:tc>
        <w:tc>
          <w:tcPr>
            <w:tcW w:w="1508" w:type="dxa"/>
            <w:gridSpan w:val="6"/>
            <w:tcBorders>
              <w:right w:val="single" w:sz="4" w:space="0" w:color="auto"/>
            </w:tcBorders>
          </w:tcPr>
          <w:p w:rsidR="005D10FC" w:rsidRPr="006B5763" w:rsidRDefault="005D10FC" w:rsidP="005D10FC">
            <w:pPr>
              <w:rPr>
                <w:rFonts w:ascii="Times New Roman" w:hAnsi="Times New Roman"/>
                <w:sz w:val="24"/>
                <w:szCs w:val="24"/>
                <w:lang w:val="tt-RU"/>
              </w:rPr>
            </w:pPr>
          </w:p>
        </w:tc>
        <w:tc>
          <w:tcPr>
            <w:tcW w:w="1894" w:type="dxa"/>
            <w:gridSpan w:val="2"/>
            <w:tcBorders>
              <w:left w:val="single" w:sz="4" w:space="0" w:color="auto"/>
            </w:tcBorders>
          </w:tcPr>
          <w:p w:rsidR="005D10FC" w:rsidRPr="006B5763" w:rsidRDefault="005D10FC" w:rsidP="005D10FC">
            <w:pPr>
              <w:rPr>
                <w:rFonts w:ascii="Times New Roman" w:hAnsi="Times New Roman"/>
                <w:sz w:val="24"/>
                <w:szCs w:val="24"/>
                <w:lang w:val="tt-RU"/>
              </w:rPr>
            </w:pPr>
          </w:p>
        </w:tc>
      </w:tr>
      <w:tr w:rsidR="005D10FC" w:rsidRPr="006B5763" w:rsidTr="005D10FC">
        <w:tc>
          <w:tcPr>
            <w:tcW w:w="567" w:type="dxa"/>
          </w:tcPr>
          <w:p w:rsidR="005D10FC" w:rsidRPr="006B5763" w:rsidRDefault="005D10FC" w:rsidP="005D10FC">
            <w:pPr>
              <w:jc w:val="center"/>
              <w:rPr>
                <w:rFonts w:ascii="Times New Roman" w:hAnsi="Times New Roman"/>
                <w:sz w:val="24"/>
                <w:szCs w:val="24"/>
                <w:lang w:val="tt-RU"/>
              </w:rPr>
            </w:pPr>
            <w:r w:rsidRPr="006B5763">
              <w:rPr>
                <w:rFonts w:ascii="Times New Roman" w:hAnsi="Times New Roman"/>
                <w:sz w:val="24"/>
                <w:szCs w:val="24"/>
                <w:lang w:val="tt-RU"/>
              </w:rPr>
              <w:t>30</w:t>
            </w:r>
          </w:p>
        </w:tc>
        <w:tc>
          <w:tcPr>
            <w:tcW w:w="8789" w:type="dxa"/>
          </w:tcPr>
          <w:p w:rsidR="005D10FC" w:rsidRPr="006B5763" w:rsidRDefault="005D10FC" w:rsidP="005D10FC">
            <w:pPr>
              <w:rPr>
                <w:rFonts w:ascii="Times New Roman" w:hAnsi="Times New Roman"/>
                <w:bCs/>
                <w:sz w:val="24"/>
                <w:szCs w:val="24"/>
                <w:lang w:val="tt-RU"/>
              </w:rPr>
            </w:pPr>
            <w:r w:rsidRPr="006B5763">
              <w:rPr>
                <w:rFonts w:ascii="Times New Roman" w:hAnsi="Times New Roman"/>
                <w:sz w:val="24"/>
                <w:szCs w:val="24"/>
              </w:rPr>
              <w:t>Г.Тукай  “Исемдәкалганнар”.</w:t>
            </w:r>
          </w:p>
        </w:tc>
        <w:tc>
          <w:tcPr>
            <w:tcW w:w="1134" w:type="dxa"/>
          </w:tcPr>
          <w:p w:rsidR="005D10FC" w:rsidRPr="006B5763" w:rsidRDefault="005D10FC" w:rsidP="005D10FC">
            <w:pPr>
              <w:rPr>
                <w:rFonts w:ascii="Times New Roman" w:hAnsi="Times New Roman"/>
                <w:sz w:val="24"/>
                <w:szCs w:val="24"/>
                <w:lang w:val="tt-RU"/>
              </w:rPr>
            </w:pPr>
            <w:r>
              <w:rPr>
                <w:rFonts w:ascii="Times New Roman" w:hAnsi="Times New Roman"/>
                <w:sz w:val="24"/>
                <w:szCs w:val="24"/>
                <w:lang w:val="tt-RU"/>
              </w:rPr>
              <w:t>18</w:t>
            </w:r>
            <w:r w:rsidRPr="006B5763">
              <w:rPr>
                <w:rFonts w:ascii="Times New Roman" w:hAnsi="Times New Roman"/>
                <w:sz w:val="24"/>
                <w:szCs w:val="24"/>
                <w:lang w:val="tt-RU"/>
              </w:rPr>
              <w:t>.12.</w:t>
            </w:r>
          </w:p>
        </w:tc>
        <w:tc>
          <w:tcPr>
            <w:tcW w:w="1508" w:type="dxa"/>
            <w:gridSpan w:val="6"/>
            <w:tcBorders>
              <w:right w:val="single" w:sz="4" w:space="0" w:color="auto"/>
            </w:tcBorders>
          </w:tcPr>
          <w:p w:rsidR="005D10FC" w:rsidRPr="006B5763" w:rsidRDefault="005D10FC" w:rsidP="005D10FC">
            <w:pPr>
              <w:rPr>
                <w:rFonts w:ascii="Times New Roman" w:hAnsi="Times New Roman"/>
                <w:sz w:val="24"/>
                <w:szCs w:val="24"/>
                <w:lang w:val="tt-RU"/>
              </w:rPr>
            </w:pPr>
          </w:p>
        </w:tc>
        <w:tc>
          <w:tcPr>
            <w:tcW w:w="1894" w:type="dxa"/>
            <w:gridSpan w:val="2"/>
            <w:tcBorders>
              <w:left w:val="single" w:sz="4" w:space="0" w:color="auto"/>
            </w:tcBorders>
          </w:tcPr>
          <w:p w:rsidR="005D10FC" w:rsidRPr="006B5763" w:rsidRDefault="005D10FC" w:rsidP="005D10FC">
            <w:pPr>
              <w:rPr>
                <w:rFonts w:ascii="Times New Roman" w:hAnsi="Times New Roman"/>
                <w:sz w:val="24"/>
                <w:szCs w:val="24"/>
                <w:lang w:val="tt-RU"/>
              </w:rPr>
            </w:pPr>
          </w:p>
        </w:tc>
      </w:tr>
      <w:tr w:rsidR="005D10FC" w:rsidRPr="006B5763" w:rsidTr="005D10FC">
        <w:tc>
          <w:tcPr>
            <w:tcW w:w="567" w:type="dxa"/>
          </w:tcPr>
          <w:p w:rsidR="005D10FC" w:rsidRPr="006B5763" w:rsidRDefault="005D10FC" w:rsidP="005D10FC">
            <w:pPr>
              <w:jc w:val="center"/>
              <w:rPr>
                <w:rFonts w:ascii="Times New Roman" w:hAnsi="Times New Roman"/>
                <w:sz w:val="24"/>
                <w:szCs w:val="24"/>
                <w:lang w:val="tt-RU"/>
              </w:rPr>
            </w:pPr>
            <w:r w:rsidRPr="006B5763">
              <w:rPr>
                <w:rFonts w:ascii="Times New Roman" w:hAnsi="Times New Roman"/>
                <w:sz w:val="24"/>
                <w:szCs w:val="24"/>
                <w:lang w:val="tt-RU"/>
              </w:rPr>
              <w:t>31</w:t>
            </w:r>
          </w:p>
        </w:tc>
        <w:tc>
          <w:tcPr>
            <w:tcW w:w="8789" w:type="dxa"/>
          </w:tcPr>
          <w:p w:rsidR="005D10FC" w:rsidRPr="006B5763" w:rsidRDefault="005D10FC" w:rsidP="005D10FC">
            <w:pPr>
              <w:rPr>
                <w:rFonts w:ascii="Times New Roman" w:hAnsi="Times New Roman"/>
                <w:bCs/>
                <w:sz w:val="24"/>
                <w:szCs w:val="24"/>
                <w:lang w:val="tt-RU"/>
              </w:rPr>
            </w:pPr>
            <w:r w:rsidRPr="00824C62">
              <w:rPr>
                <w:rFonts w:ascii="Times New Roman" w:hAnsi="Times New Roman"/>
                <w:sz w:val="24"/>
                <w:szCs w:val="24"/>
                <w:lang w:val="tt-RU"/>
              </w:rPr>
              <w:t>Г.Тукай  “Исемдә калганнар”.</w:t>
            </w:r>
            <w:r w:rsidRPr="00824C62">
              <w:rPr>
                <w:rFonts w:ascii="Times New Roman" w:hAnsi="Times New Roman"/>
                <w:b/>
                <w:sz w:val="24"/>
                <w:szCs w:val="24"/>
                <w:lang w:val="tt-RU"/>
              </w:rPr>
              <w:t>II чирек өчен контроль эш.</w:t>
            </w:r>
          </w:p>
        </w:tc>
        <w:tc>
          <w:tcPr>
            <w:tcW w:w="1134" w:type="dxa"/>
          </w:tcPr>
          <w:p w:rsidR="005D10FC" w:rsidRPr="006B5763" w:rsidRDefault="005D10FC" w:rsidP="005D10FC">
            <w:pPr>
              <w:rPr>
                <w:rFonts w:ascii="Times New Roman" w:hAnsi="Times New Roman"/>
                <w:sz w:val="24"/>
                <w:szCs w:val="24"/>
                <w:lang w:val="tt-RU"/>
              </w:rPr>
            </w:pPr>
            <w:r>
              <w:rPr>
                <w:rFonts w:ascii="Times New Roman" w:hAnsi="Times New Roman"/>
                <w:sz w:val="24"/>
                <w:szCs w:val="24"/>
                <w:lang w:val="tt-RU"/>
              </w:rPr>
              <w:t>22</w:t>
            </w:r>
            <w:r w:rsidRPr="006B5763">
              <w:rPr>
                <w:rFonts w:ascii="Times New Roman" w:hAnsi="Times New Roman"/>
                <w:sz w:val="24"/>
                <w:szCs w:val="24"/>
                <w:lang w:val="tt-RU"/>
              </w:rPr>
              <w:t>.12</w:t>
            </w:r>
          </w:p>
        </w:tc>
        <w:tc>
          <w:tcPr>
            <w:tcW w:w="1508" w:type="dxa"/>
            <w:gridSpan w:val="6"/>
            <w:tcBorders>
              <w:right w:val="single" w:sz="4" w:space="0" w:color="auto"/>
            </w:tcBorders>
          </w:tcPr>
          <w:p w:rsidR="005D10FC" w:rsidRPr="006B5763" w:rsidRDefault="005D10FC" w:rsidP="005D10FC">
            <w:pPr>
              <w:rPr>
                <w:rFonts w:ascii="Times New Roman" w:hAnsi="Times New Roman"/>
                <w:sz w:val="24"/>
                <w:szCs w:val="24"/>
                <w:lang w:val="tt-RU"/>
              </w:rPr>
            </w:pPr>
          </w:p>
        </w:tc>
        <w:tc>
          <w:tcPr>
            <w:tcW w:w="1894" w:type="dxa"/>
            <w:gridSpan w:val="2"/>
            <w:tcBorders>
              <w:left w:val="single" w:sz="4" w:space="0" w:color="auto"/>
            </w:tcBorders>
          </w:tcPr>
          <w:p w:rsidR="005D10FC" w:rsidRPr="006B5763" w:rsidRDefault="005D10FC" w:rsidP="005D10FC">
            <w:pPr>
              <w:rPr>
                <w:rFonts w:ascii="Times New Roman" w:hAnsi="Times New Roman"/>
                <w:sz w:val="24"/>
                <w:szCs w:val="24"/>
                <w:lang w:val="tt-RU"/>
              </w:rPr>
            </w:pPr>
          </w:p>
        </w:tc>
      </w:tr>
      <w:tr w:rsidR="005D10FC" w:rsidRPr="006B5763" w:rsidTr="005D10FC">
        <w:tc>
          <w:tcPr>
            <w:tcW w:w="567" w:type="dxa"/>
          </w:tcPr>
          <w:p w:rsidR="005D10FC" w:rsidRPr="006B5763" w:rsidRDefault="005D10FC" w:rsidP="005D10FC">
            <w:pPr>
              <w:jc w:val="center"/>
              <w:rPr>
                <w:rFonts w:ascii="Times New Roman" w:hAnsi="Times New Roman"/>
                <w:sz w:val="24"/>
                <w:szCs w:val="24"/>
                <w:lang w:val="tt-RU"/>
              </w:rPr>
            </w:pPr>
            <w:r w:rsidRPr="006B5763">
              <w:rPr>
                <w:rFonts w:ascii="Times New Roman" w:hAnsi="Times New Roman"/>
                <w:sz w:val="24"/>
                <w:szCs w:val="24"/>
                <w:lang w:val="tt-RU"/>
              </w:rPr>
              <w:t>32</w:t>
            </w:r>
          </w:p>
        </w:tc>
        <w:tc>
          <w:tcPr>
            <w:tcW w:w="8789" w:type="dxa"/>
          </w:tcPr>
          <w:p w:rsidR="005D10FC" w:rsidRPr="006B5763" w:rsidRDefault="005D10FC" w:rsidP="005D10FC">
            <w:pPr>
              <w:rPr>
                <w:rFonts w:ascii="Times New Roman" w:hAnsi="Times New Roman"/>
                <w:bCs/>
                <w:sz w:val="24"/>
                <w:szCs w:val="24"/>
                <w:lang w:val="tt-RU"/>
              </w:rPr>
            </w:pPr>
            <w:r w:rsidRPr="006B5763">
              <w:rPr>
                <w:rFonts w:ascii="Times New Roman" w:hAnsi="Times New Roman"/>
                <w:sz w:val="24"/>
                <w:szCs w:val="24"/>
              </w:rPr>
              <w:t>Г.Тукай  “Исемдәкалганнар”.</w:t>
            </w:r>
          </w:p>
        </w:tc>
        <w:tc>
          <w:tcPr>
            <w:tcW w:w="1134" w:type="dxa"/>
          </w:tcPr>
          <w:p w:rsidR="005D10FC" w:rsidRPr="006B5763" w:rsidRDefault="005D10FC" w:rsidP="005D10FC">
            <w:pPr>
              <w:rPr>
                <w:rFonts w:ascii="Times New Roman" w:hAnsi="Times New Roman"/>
                <w:sz w:val="24"/>
                <w:szCs w:val="24"/>
                <w:lang w:val="tt-RU"/>
              </w:rPr>
            </w:pPr>
            <w:r>
              <w:rPr>
                <w:rFonts w:ascii="Times New Roman" w:hAnsi="Times New Roman"/>
                <w:sz w:val="24"/>
                <w:szCs w:val="24"/>
                <w:lang w:val="tt-RU"/>
              </w:rPr>
              <w:t>25</w:t>
            </w:r>
            <w:r w:rsidRPr="006B5763">
              <w:rPr>
                <w:rFonts w:ascii="Times New Roman" w:hAnsi="Times New Roman"/>
                <w:sz w:val="24"/>
                <w:szCs w:val="24"/>
                <w:lang w:val="tt-RU"/>
              </w:rPr>
              <w:t>.12</w:t>
            </w:r>
          </w:p>
        </w:tc>
        <w:tc>
          <w:tcPr>
            <w:tcW w:w="1508" w:type="dxa"/>
            <w:gridSpan w:val="6"/>
            <w:tcBorders>
              <w:right w:val="single" w:sz="4" w:space="0" w:color="auto"/>
            </w:tcBorders>
          </w:tcPr>
          <w:p w:rsidR="005D10FC" w:rsidRPr="006B5763" w:rsidRDefault="005D10FC" w:rsidP="005D10FC">
            <w:pPr>
              <w:rPr>
                <w:rFonts w:ascii="Times New Roman" w:hAnsi="Times New Roman"/>
                <w:sz w:val="24"/>
                <w:szCs w:val="24"/>
                <w:lang w:val="tt-RU"/>
              </w:rPr>
            </w:pPr>
          </w:p>
        </w:tc>
        <w:tc>
          <w:tcPr>
            <w:tcW w:w="1894" w:type="dxa"/>
            <w:gridSpan w:val="2"/>
            <w:tcBorders>
              <w:left w:val="single" w:sz="4" w:space="0" w:color="auto"/>
            </w:tcBorders>
          </w:tcPr>
          <w:p w:rsidR="005D10FC" w:rsidRPr="006B5763" w:rsidRDefault="005D10FC" w:rsidP="005D10FC">
            <w:pPr>
              <w:rPr>
                <w:rFonts w:ascii="Times New Roman" w:hAnsi="Times New Roman"/>
                <w:sz w:val="24"/>
                <w:szCs w:val="24"/>
                <w:lang w:val="tt-RU"/>
              </w:rPr>
            </w:pPr>
          </w:p>
        </w:tc>
      </w:tr>
      <w:tr w:rsidR="005D10FC" w:rsidRPr="006B5763" w:rsidTr="005D10FC">
        <w:tc>
          <w:tcPr>
            <w:tcW w:w="567" w:type="dxa"/>
          </w:tcPr>
          <w:p w:rsidR="005D10FC" w:rsidRPr="006B5763" w:rsidRDefault="005D10FC" w:rsidP="005D10FC">
            <w:pPr>
              <w:jc w:val="center"/>
              <w:rPr>
                <w:rFonts w:ascii="Times New Roman" w:hAnsi="Times New Roman"/>
                <w:sz w:val="24"/>
                <w:szCs w:val="24"/>
                <w:lang w:val="tt-RU"/>
              </w:rPr>
            </w:pPr>
            <w:r w:rsidRPr="006B5763">
              <w:rPr>
                <w:rFonts w:ascii="Times New Roman" w:hAnsi="Times New Roman"/>
                <w:sz w:val="24"/>
                <w:szCs w:val="24"/>
                <w:lang w:val="tt-RU"/>
              </w:rPr>
              <w:t>33</w:t>
            </w:r>
          </w:p>
        </w:tc>
        <w:tc>
          <w:tcPr>
            <w:tcW w:w="8789" w:type="dxa"/>
          </w:tcPr>
          <w:p w:rsidR="005D10FC" w:rsidRPr="006B5763" w:rsidRDefault="005D10FC" w:rsidP="005D10FC">
            <w:pPr>
              <w:contextualSpacing/>
              <w:jc w:val="both"/>
              <w:rPr>
                <w:rFonts w:ascii="Times New Roman" w:hAnsi="Times New Roman"/>
                <w:sz w:val="24"/>
                <w:szCs w:val="24"/>
                <w:lang w:val="be-BY"/>
              </w:rPr>
            </w:pPr>
            <w:r w:rsidRPr="006B5763">
              <w:rPr>
                <w:rFonts w:ascii="Times New Roman" w:hAnsi="Times New Roman"/>
                <w:sz w:val="24"/>
                <w:szCs w:val="24"/>
                <w:lang w:val="tt-RU"/>
              </w:rPr>
              <w:t xml:space="preserve"> Практик дәрес. Тема: Лирик жанрлар: пейзаж лирикасы; табигать образлары.  </w:t>
            </w:r>
          </w:p>
          <w:p w:rsidR="005D10FC" w:rsidRPr="006B5763" w:rsidRDefault="005D10FC" w:rsidP="005D10FC">
            <w:pPr>
              <w:rPr>
                <w:rFonts w:ascii="Times New Roman" w:hAnsi="Times New Roman"/>
                <w:sz w:val="24"/>
                <w:szCs w:val="24"/>
                <w:lang w:val="tt-RU"/>
              </w:rPr>
            </w:pPr>
          </w:p>
        </w:tc>
        <w:tc>
          <w:tcPr>
            <w:tcW w:w="1134" w:type="dxa"/>
          </w:tcPr>
          <w:p w:rsidR="005D10FC" w:rsidRPr="006B5763" w:rsidRDefault="005D10FC" w:rsidP="005D10FC">
            <w:pPr>
              <w:rPr>
                <w:rFonts w:ascii="Times New Roman" w:hAnsi="Times New Roman"/>
                <w:sz w:val="24"/>
                <w:szCs w:val="24"/>
                <w:lang w:val="tt-RU"/>
              </w:rPr>
            </w:pPr>
            <w:r>
              <w:rPr>
                <w:rFonts w:ascii="Times New Roman" w:hAnsi="Times New Roman"/>
                <w:sz w:val="24"/>
                <w:szCs w:val="24"/>
                <w:lang w:val="tt-RU"/>
              </w:rPr>
              <w:t>12.01</w:t>
            </w:r>
          </w:p>
        </w:tc>
        <w:tc>
          <w:tcPr>
            <w:tcW w:w="1508" w:type="dxa"/>
            <w:gridSpan w:val="6"/>
            <w:tcBorders>
              <w:right w:val="single" w:sz="4" w:space="0" w:color="auto"/>
            </w:tcBorders>
          </w:tcPr>
          <w:p w:rsidR="005D10FC" w:rsidRPr="006B5763" w:rsidRDefault="005D10FC" w:rsidP="005D10FC">
            <w:pPr>
              <w:rPr>
                <w:rFonts w:ascii="Times New Roman" w:hAnsi="Times New Roman"/>
                <w:sz w:val="24"/>
                <w:szCs w:val="24"/>
                <w:lang w:val="tt-RU"/>
              </w:rPr>
            </w:pPr>
          </w:p>
        </w:tc>
        <w:tc>
          <w:tcPr>
            <w:tcW w:w="1894" w:type="dxa"/>
            <w:gridSpan w:val="2"/>
            <w:tcBorders>
              <w:left w:val="single" w:sz="4" w:space="0" w:color="auto"/>
            </w:tcBorders>
          </w:tcPr>
          <w:p w:rsidR="005D10FC" w:rsidRPr="006B5763" w:rsidRDefault="005D10FC" w:rsidP="005D10FC">
            <w:pPr>
              <w:rPr>
                <w:rFonts w:ascii="Times New Roman" w:hAnsi="Times New Roman"/>
                <w:sz w:val="24"/>
                <w:szCs w:val="24"/>
                <w:lang w:val="tt-RU"/>
              </w:rPr>
            </w:pPr>
          </w:p>
        </w:tc>
      </w:tr>
      <w:tr w:rsidR="005D10FC" w:rsidRPr="006B5763" w:rsidTr="005D10FC">
        <w:tc>
          <w:tcPr>
            <w:tcW w:w="567" w:type="dxa"/>
          </w:tcPr>
          <w:p w:rsidR="005D10FC" w:rsidRPr="006B5763" w:rsidRDefault="005D10FC" w:rsidP="005D10FC">
            <w:pPr>
              <w:jc w:val="center"/>
              <w:rPr>
                <w:rFonts w:ascii="Times New Roman" w:hAnsi="Times New Roman"/>
                <w:sz w:val="24"/>
                <w:szCs w:val="24"/>
                <w:lang w:val="tt-RU"/>
              </w:rPr>
            </w:pPr>
            <w:r w:rsidRPr="006B5763">
              <w:rPr>
                <w:rFonts w:ascii="Times New Roman" w:hAnsi="Times New Roman"/>
                <w:sz w:val="24"/>
                <w:szCs w:val="24"/>
                <w:lang w:val="tt-RU"/>
              </w:rPr>
              <w:t>34</w:t>
            </w:r>
          </w:p>
        </w:tc>
        <w:tc>
          <w:tcPr>
            <w:tcW w:w="8789" w:type="dxa"/>
          </w:tcPr>
          <w:p w:rsidR="005D10FC" w:rsidRPr="006B5763" w:rsidRDefault="005D10FC" w:rsidP="005D10FC">
            <w:pPr>
              <w:jc w:val="both"/>
              <w:rPr>
                <w:rFonts w:ascii="Times New Roman" w:hAnsi="Times New Roman"/>
                <w:sz w:val="24"/>
                <w:szCs w:val="24"/>
                <w:lang w:val="tt-RU"/>
              </w:rPr>
            </w:pPr>
            <w:r w:rsidRPr="006B5763">
              <w:rPr>
                <w:rFonts w:ascii="Times New Roman" w:hAnsi="Times New Roman"/>
                <w:sz w:val="24"/>
                <w:szCs w:val="24"/>
                <w:lang w:val="tt-RU"/>
              </w:rPr>
              <w:t>Ф.Яруллинның “Бер өмет” шигырен яттан сөйләү.</w:t>
            </w:r>
          </w:p>
          <w:p w:rsidR="005D10FC" w:rsidRPr="006B5763" w:rsidRDefault="005D10FC" w:rsidP="005D10FC">
            <w:pPr>
              <w:contextualSpacing/>
              <w:jc w:val="both"/>
              <w:rPr>
                <w:rFonts w:ascii="Times New Roman" w:hAnsi="Times New Roman"/>
                <w:sz w:val="24"/>
                <w:szCs w:val="24"/>
                <w:lang w:val="tt-RU"/>
              </w:rPr>
            </w:pPr>
          </w:p>
        </w:tc>
        <w:tc>
          <w:tcPr>
            <w:tcW w:w="1134" w:type="dxa"/>
          </w:tcPr>
          <w:p w:rsidR="005D10FC" w:rsidRPr="006B5763" w:rsidRDefault="005D10FC" w:rsidP="005D10FC">
            <w:pPr>
              <w:rPr>
                <w:rFonts w:ascii="Times New Roman" w:hAnsi="Times New Roman"/>
                <w:sz w:val="24"/>
                <w:szCs w:val="24"/>
                <w:lang w:val="tt-RU"/>
              </w:rPr>
            </w:pPr>
            <w:r>
              <w:rPr>
                <w:rFonts w:ascii="Times New Roman" w:hAnsi="Times New Roman"/>
                <w:sz w:val="24"/>
                <w:szCs w:val="24"/>
                <w:lang w:val="tt-RU"/>
              </w:rPr>
              <w:t>15</w:t>
            </w:r>
            <w:r w:rsidRPr="006B5763">
              <w:rPr>
                <w:rFonts w:ascii="Times New Roman" w:hAnsi="Times New Roman"/>
                <w:sz w:val="24"/>
                <w:szCs w:val="24"/>
                <w:lang w:val="tt-RU"/>
              </w:rPr>
              <w:t>.01</w:t>
            </w:r>
          </w:p>
        </w:tc>
        <w:tc>
          <w:tcPr>
            <w:tcW w:w="1508" w:type="dxa"/>
            <w:gridSpan w:val="6"/>
            <w:tcBorders>
              <w:right w:val="single" w:sz="4" w:space="0" w:color="auto"/>
            </w:tcBorders>
          </w:tcPr>
          <w:p w:rsidR="005D10FC" w:rsidRPr="006B5763" w:rsidRDefault="005D10FC" w:rsidP="005D10FC">
            <w:pPr>
              <w:rPr>
                <w:rFonts w:ascii="Times New Roman" w:hAnsi="Times New Roman"/>
                <w:sz w:val="24"/>
                <w:szCs w:val="24"/>
                <w:lang w:val="tt-RU"/>
              </w:rPr>
            </w:pPr>
          </w:p>
        </w:tc>
        <w:tc>
          <w:tcPr>
            <w:tcW w:w="1894" w:type="dxa"/>
            <w:gridSpan w:val="2"/>
            <w:tcBorders>
              <w:left w:val="single" w:sz="4" w:space="0" w:color="auto"/>
            </w:tcBorders>
          </w:tcPr>
          <w:p w:rsidR="005D10FC" w:rsidRPr="006B5763" w:rsidRDefault="005D10FC" w:rsidP="005D10FC">
            <w:pPr>
              <w:rPr>
                <w:rFonts w:ascii="Times New Roman" w:hAnsi="Times New Roman"/>
                <w:sz w:val="24"/>
                <w:szCs w:val="24"/>
                <w:lang w:val="tt-RU"/>
              </w:rPr>
            </w:pPr>
          </w:p>
        </w:tc>
      </w:tr>
      <w:tr w:rsidR="005D10FC" w:rsidRPr="006B5763" w:rsidTr="005D10FC">
        <w:tc>
          <w:tcPr>
            <w:tcW w:w="567" w:type="dxa"/>
          </w:tcPr>
          <w:p w:rsidR="005D10FC" w:rsidRPr="006B5763" w:rsidRDefault="005D10FC" w:rsidP="005D10FC">
            <w:pPr>
              <w:jc w:val="center"/>
              <w:rPr>
                <w:rFonts w:ascii="Times New Roman" w:hAnsi="Times New Roman"/>
                <w:sz w:val="24"/>
                <w:szCs w:val="24"/>
                <w:lang w:val="tt-RU"/>
              </w:rPr>
            </w:pPr>
            <w:r w:rsidRPr="006B5763">
              <w:rPr>
                <w:rFonts w:ascii="Times New Roman" w:hAnsi="Times New Roman"/>
                <w:sz w:val="24"/>
                <w:szCs w:val="24"/>
                <w:lang w:val="tt-RU"/>
              </w:rPr>
              <w:t>35</w:t>
            </w:r>
          </w:p>
        </w:tc>
        <w:tc>
          <w:tcPr>
            <w:tcW w:w="8789" w:type="dxa"/>
          </w:tcPr>
          <w:p w:rsidR="005D10FC" w:rsidRPr="006B5763" w:rsidRDefault="005D10FC" w:rsidP="005D10FC">
            <w:pPr>
              <w:contextualSpacing/>
              <w:jc w:val="both"/>
              <w:rPr>
                <w:rFonts w:ascii="Times New Roman" w:hAnsi="Times New Roman"/>
                <w:sz w:val="24"/>
                <w:szCs w:val="24"/>
                <w:lang w:val="tt-RU"/>
              </w:rPr>
            </w:pPr>
            <w:r w:rsidRPr="006B5763">
              <w:rPr>
                <w:sz w:val="24"/>
                <w:szCs w:val="24"/>
                <w:lang w:val="tt-RU"/>
              </w:rPr>
              <w:t>Һ.Такташның тормыш юлы һәм иҗатына кыскача күзәтү. Шагыйрь турында белешмә. Шагыйрь иҗатының үзенчәлеге.</w:t>
            </w:r>
          </w:p>
        </w:tc>
        <w:tc>
          <w:tcPr>
            <w:tcW w:w="1134" w:type="dxa"/>
          </w:tcPr>
          <w:p w:rsidR="005D10FC" w:rsidRPr="006B5763" w:rsidRDefault="005D10FC" w:rsidP="005D10FC">
            <w:pPr>
              <w:rPr>
                <w:rFonts w:ascii="Times New Roman" w:hAnsi="Times New Roman"/>
                <w:sz w:val="24"/>
                <w:szCs w:val="24"/>
                <w:lang w:val="tt-RU"/>
              </w:rPr>
            </w:pPr>
            <w:r>
              <w:rPr>
                <w:rFonts w:ascii="Times New Roman" w:hAnsi="Times New Roman"/>
                <w:sz w:val="24"/>
                <w:szCs w:val="24"/>
                <w:lang w:val="tt-RU"/>
              </w:rPr>
              <w:t>19</w:t>
            </w:r>
            <w:r w:rsidRPr="006B5763">
              <w:rPr>
                <w:rFonts w:ascii="Times New Roman" w:hAnsi="Times New Roman"/>
                <w:sz w:val="24"/>
                <w:szCs w:val="24"/>
                <w:lang w:val="tt-RU"/>
              </w:rPr>
              <w:t>.01</w:t>
            </w:r>
          </w:p>
        </w:tc>
        <w:tc>
          <w:tcPr>
            <w:tcW w:w="1508" w:type="dxa"/>
            <w:gridSpan w:val="6"/>
            <w:tcBorders>
              <w:right w:val="single" w:sz="4" w:space="0" w:color="auto"/>
            </w:tcBorders>
          </w:tcPr>
          <w:p w:rsidR="005D10FC" w:rsidRPr="006B5763" w:rsidRDefault="005D10FC" w:rsidP="005D10FC">
            <w:pPr>
              <w:rPr>
                <w:rFonts w:ascii="Times New Roman" w:hAnsi="Times New Roman"/>
                <w:sz w:val="24"/>
                <w:szCs w:val="24"/>
                <w:lang w:val="tt-RU"/>
              </w:rPr>
            </w:pPr>
          </w:p>
        </w:tc>
        <w:tc>
          <w:tcPr>
            <w:tcW w:w="1894" w:type="dxa"/>
            <w:gridSpan w:val="2"/>
            <w:tcBorders>
              <w:left w:val="single" w:sz="4" w:space="0" w:color="auto"/>
            </w:tcBorders>
          </w:tcPr>
          <w:p w:rsidR="005D10FC" w:rsidRPr="006B5763" w:rsidRDefault="005D10FC" w:rsidP="005D10FC">
            <w:pPr>
              <w:rPr>
                <w:rFonts w:ascii="Times New Roman" w:hAnsi="Times New Roman"/>
                <w:sz w:val="24"/>
                <w:szCs w:val="24"/>
                <w:lang w:val="tt-RU"/>
              </w:rPr>
            </w:pPr>
          </w:p>
        </w:tc>
      </w:tr>
      <w:tr w:rsidR="005D10FC" w:rsidRPr="006B5763" w:rsidTr="005D10FC">
        <w:tc>
          <w:tcPr>
            <w:tcW w:w="567" w:type="dxa"/>
          </w:tcPr>
          <w:p w:rsidR="005D10FC" w:rsidRPr="006B5763" w:rsidRDefault="005D10FC" w:rsidP="005D10FC">
            <w:pPr>
              <w:jc w:val="center"/>
              <w:rPr>
                <w:rFonts w:ascii="Times New Roman" w:hAnsi="Times New Roman"/>
                <w:sz w:val="24"/>
                <w:szCs w:val="24"/>
                <w:lang w:val="tt-RU"/>
              </w:rPr>
            </w:pPr>
            <w:r w:rsidRPr="006B5763">
              <w:rPr>
                <w:rFonts w:ascii="Times New Roman" w:hAnsi="Times New Roman"/>
                <w:sz w:val="24"/>
                <w:szCs w:val="24"/>
                <w:lang w:val="tt-RU"/>
              </w:rPr>
              <w:t>36</w:t>
            </w:r>
          </w:p>
        </w:tc>
        <w:tc>
          <w:tcPr>
            <w:tcW w:w="8789" w:type="dxa"/>
          </w:tcPr>
          <w:p w:rsidR="005D10FC" w:rsidRPr="006B5763" w:rsidRDefault="005D10FC" w:rsidP="005D10FC">
            <w:pPr>
              <w:contextualSpacing/>
              <w:jc w:val="both"/>
              <w:rPr>
                <w:rFonts w:ascii="Times New Roman" w:hAnsi="Times New Roman"/>
                <w:sz w:val="24"/>
                <w:szCs w:val="24"/>
                <w:lang w:val="tt-RU"/>
              </w:rPr>
            </w:pPr>
            <w:r w:rsidRPr="006B5763">
              <w:rPr>
                <w:rFonts w:ascii="Times New Roman" w:hAnsi="Times New Roman"/>
                <w:sz w:val="24"/>
                <w:szCs w:val="24"/>
                <w:lang w:val="tt-RU"/>
              </w:rPr>
              <w:t>Һ.Такташ “Пи-би-бип” шигыре.</w:t>
            </w:r>
          </w:p>
        </w:tc>
        <w:tc>
          <w:tcPr>
            <w:tcW w:w="1134" w:type="dxa"/>
          </w:tcPr>
          <w:p w:rsidR="005D10FC" w:rsidRPr="006B5763" w:rsidRDefault="005D10FC" w:rsidP="005D10FC">
            <w:pPr>
              <w:rPr>
                <w:rFonts w:ascii="Times New Roman" w:hAnsi="Times New Roman"/>
                <w:sz w:val="24"/>
                <w:szCs w:val="24"/>
                <w:lang w:val="tt-RU"/>
              </w:rPr>
            </w:pPr>
            <w:r>
              <w:rPr>
                <w:rFonts w:ascii="Times New Roman" w:hAnsi="Times New Roman"/>
                <w:sz w:val="24"/>
                <w:szCs w:val="24"/>
                <w:lang w:val="tt-RU"/>
              </w:rPr>
              <w:t>22</w:t>
            </w:r>
            <w:r w:rsidRPr="006B5763">
              <w:rPr>
                <w:rFonts w:ascii="Times New Roman" w:hAnsi="Times New Roman"/>
                <w:sz w:val="24"/>
                <w:szCs w:val="24"/>
                <w:lang w:val="tt-RU"/>
              </w:rPr>
              <w:t>.01</w:t>
            </w:r>
          </w:p>
        </w:tc>
        <w:tc>
          <w:tcPr>
            <w:tcW w:w="1508" w:type="dxa"/>
            <w:gridSpan w:val="6"/>
            <w:tcBorders>
              <w:right w:val="single" w:sz="4" w:space="0" w:color="auto"/>
            </w:tcBorders>
          </w:tcPr>
          <w:p w:rsidR="005D10FC" w:rsidRPr="006B5763" w:rsidRDefault="005D10FC" w:rsidP="005D10FC">
            <w:pPr>
              <w:rPr>
                <w:rFonts w:ascii="Times New Roman" w:hAnsi="Times New Roman"/>
                <w:sz w:val="24"/>
                <w:szCs w:val="24"/>
                <w:lang w:val="tt-RU"/>
              </w:rPr>
            </w:pPr>
          </w:p>
        </w:tc>
        <w:tc>
          <w:tcPr>
            <w:tcW w:w="1894" w:type="dxa"/>
            <w:gridSpan w:val="2"/>
            <w:tcBorders>
              <w:left w:val="single" w:sz="4" w:space="0" w:color="auto"/>
            </w:tcBorders>
          </w:tcPr>
          <w:p w:rsidR="005D10FC" w:rsidRPr="006B5763" w:rsidRDefault="005D10FC" w:rsidP="005D10FC">
            <w:pPr>
              <w:rPr>
                <w:rFonts w:ascii="Times New Roman" w:hAnsi="Times New Roman"/>
                <w:sz w:val="24"/>
                <w:szCs w:val="24"/>
                <w:lang w:val="tt-RU"/>
              </w:rPr>
            </w:pPr>
          </w:p>
        </w:tc>
      </w:tr>
      <w:tr w:rsidR="005D10FC" w:rsidRPr="006B5763" w:rsidTr="005D10FC">
        <w:tc>
          <w:tcPr>
            <w:tcW w:w="567" w:type="dxa"/>
          </w:tcPr>
          <w:p w:rsidR="005D10FC" w:rsidRPr="006B5763" w:rsidRDefault="005D10FC" w:rsidP="005D10FC">
            <w:pPr>
              <w:jc w:val="center"/>
              <w:rPr>
                <w:rFonts w:ascii="Times New Roman" w:hAnsi="Times New Roman"/>
                <w:sz w:val="24"/>
                <w:szCs w:val="24"/>
                <w:lang w:val="tt-RU"/>
              </w:rPr>
            </w:pPr>
            <w:r w:rsidRPr="006B5763">
              <w:rPr>
                <w:rFonts w:ascii="Times New Roman" w:hAnsi="Times New Roman"/>
                <w:sz w:val="24"/>
                <w:szCs w:val="24"/>
                <w:lang w:val="tt-RU"/>
              </w:rPr>
              <w:t>37</w:t>
            </w:r>
          </w:p>
        </w:tc>
        <w:tc>
          <w:tcPr>
            <w:tcW w:w="8789" w:type="dxa"/>
          </w:tcPr>
          <w:p w:rsidR="005D10FC" w:rsidRPr="006B5763" w:rsidRDefault="005D10FC" w:rsidP="005D10FC">
            <w:pPr>
              <w:contextualSpacing/>
              <w:jc w:val="both"/>
              <w:rPr>
                <w:rFonts w:ascii="Times New Roman" w:hAnsi="Times New Roman"/>
                <w:sz w:val="24"/>
                <w:szCs w:val="24"/>
                <w:lang w:val="tt-RU"/>
              </w:rPr>
            </w:pPr>
            <w:r w:rsidRPr="006B5763">
              <w:rPr>
                <w:rFonts w:ascii="Times New Roman" w:hAnsi="Times New Roman"/>
                <w:sz w:val="24"/>
                <w:szCs w:val="24"/>
                <w:lang w:val="tt-RU"/>
              </w:rPr>
              <w:t>Һ.Такташ “Урман”, ”Болай гади җыр гына” шигырьләре.</w:t>
            </w:r>
          </w:p>
          <w:p w:rsidR="005D10FC" w:rsidRPr="006B5763" w:rsidRDefault="005D10FC" w:rsidP="005D10FC">
            <w:pPr>
              <w:contextualSpacing/>
              <w:jc w:val="both"/>
              <w:rPr>
                <w:rFonts w:ascii="Times New Roman" w:hAnsi="Times New Roman"/>
                <w:sz w:val="24"/>
                <w:szCs w:val="24"/>
                <w:lang w:val="tt-RU"/>
              </w:rPr>
            </w:pPr>
          </w:p>
        </w:tc>
        <w:tc>
          <w:tcPr>
            <w:tcW w:w="1134" w:type="dxa"/>
          </w:tcPr>
          <w:p w:rsidR="005D10FC" w:rsidRPr="006B5763" w:rsidRDefault="005D10FC" w:rsidP="005D10FC">
            <w:pPr>
              <w:rPr>
                <w:rFonts w:ascii="Times New Roman" w:hAnsi="Times New Roman"/>
                <w:sz w:val="24"/>
                <w:szCs w:val="24"/>
                <w:lang w:val="tt-RU"/>
              </w:rPr>
            </w:pPr>
            <w:r>
              <w:rPr>
                <w:rFonts w:ascii="Times New Roman" w:hAnsi="Times New Roman"/>
                <w:sz w:val="24"/>
                <w:szCs w:val="24"/>
                <w:lang w:val="tt-RU"/>
              </w:rPr>
              <w:t>26</w:t>
            </w:r>
            <w:r w:rsidRPr="006B5763">
              <w:rPr>
                <w:rFonts w:ascii="Times New Roman" w:hAnsi="Times New Roman"/>
                <w:sz w:val="24"/>
                <w:szCs w:val="24"/>
                <w:lang w:val="tt-RU"/>
              </w:rPr>
              <w:t>.01</w:t>
            </w:r>
          </w:p>
        </w:tc>
        <w:tc>
          <w:tcPr>
            <w:tcW w:w="1508" w:type="dxa"/>
            <w:gridSpan w:val="6"/>
            <w:tcBorders>
              <w:right w:val="single" w:sz="4" w:space="0" w:color="auto"/>
            </w:tcBorders>
          </w:tcPr>
          <w:p w:rsidR="005D10FC" w:rsidRPr="006B5763" w:rsidRDefault="005D10FC" w:rsidP="005D10FC">
            <w:pPr>
              <w:rPr>
                <w:rFonts w:ascii="Times New Roman" w:hAnsi="Times New Roman"/>
                <w:sz w:val="24"/>
                <w:szCs w:val="24"/>
                <w:lang w:val="tt-RU"/>
              </w:rPr>
            </w:pPr>
          </w:p>
        </w:tc>
        <w:tc>
          <w:tcPr>
            <w:tcW w:w="1894" w:type="dxa"/>
            <w:gridSpan w:val="2"/>
            <w:tcBorders>
              <w:left w:val="single" w:sz="4" w:space="0" w:color="auto"/>
            </w:tcBorders>
          </w:tcPr>
          <w:p w:rsidR="005D10FC" w:rsidRPr="006B5763" w:rsidRDefault="005D10FC" w:rsidP="005D10FC">
            <w:pPr>
              <w:rPr>
                <w:rFonts w:ascii="Times New Roman" w:hAnsi="Times New Roman"/>
                <w:sz w:val="24"/>
                <w:szCs w:val="24"/>
                <w:lang w:val="tt-RU"/>
              </w:rPr>
            </w:pPr>
          </w:p>
        </w:tc>
      </w:tr>
      <w:tr w:rsidR="005D10FC" w:rsidRPr="006B5763" w:rsidTr="005D10FC">
        <w:tc>
          <w:tcPr>
            <w:tcW w:w="567" w:type="dxa"/>
          </w:tcPr>
          <w:p w:rsidR="005D10FC" w:rsidRPr="006B5763" w:rsidRDefault="005D10FC" w:rsidP="005D10FC">
            <w:pPr>
              <w:jc w:val="center"/>
              <w:rPr>
                <w:rFonts w:ascii="Times New Roman" w:hAnsi="Times New Roman"/>
                <w:sz w:val="24"/>
                <w:szCs w:val="24"/>
                <w:lang w:val="tt-RU"/>
              </w:rPr>
            </w:pPr>
            <w:r w:rsidRPr="006B5763">
              <w:rPr>
                <w:rFonts w:ascii="Times New Roman" w:hAnsi="Times New Roman"/>
                <w:sz w:val="24"/>
                <w:szCs w:val="24"/>
                <w:lang w:val="tt-RU"/>
              </w:rPr>
              <w:t>38</w:t>
            </w:r>
          </w:p>
          <w:p w:rsidR="005D10FC" w:rsidRPr="006B5763" w:rsidRDefault="005D10FC" w:rsidP="005D10FC">
            <w:pPr>
              <w:jc w:val="center"/>
              <w:rPr>
                <w:rFonts w:ascii="Times New Roman" w:hAnsi="Times New Roman"/>
                <w:sz w:val="24"/>
                <w:szCs w:val="24"/>
                <w:lang w:val="tt-RU"/>
              </w:rPr>
            </w:pPr>
          </w:p>
        </w:tc>
        <w:tc>
          <w:tcPr>
            <w:tcW w:w="8789" w:type="dxa"/>
          </w:tcPr>
          <w:p w:rsidR="005D10FC" w:rsidRPr="006B5763" w:rsidRDefault="005D10FC" w:rsidP="005D10FC">
            <w:pPr>
              <w:contextualSpacing/>
              <w:jc w:val="both"/>
              <w:rPr>
                <w:rFonts w:ascii="Times New Roman" w:hAnsi="Times New Roman"/>
                <w:sz w:val="24"/>
                <w:szCs w:val="24"/>
                <w:lang w:val="tt-RU"/>
              </w:rPr>
            </w:pPr>
            <w:r w:rsidRPr="006B5763">
              <w:rPr>
                <w:rFonts w:ascii="Times New Roman" w:hAnsi="Times New Roman"/>
                <w:sz w:val="24"/>
                <w:szCs w:val="24"/>
                <w:lang w:val="tt-RU"/>
              </w:rPr>
              <w:t>Һ.Такташ шигырьләрендә  лирик герой, образлар системасы,  сурәтләү чаралары.</w:t>
            </w:r>
          </w:p>
          <w:p w:rsidR="005D10FC" w:rsidRPr="006B5763" w:rsidRDefault="005D10FC" w:rsidP="005D10FC">
            <w:pPr>
              <w:contextualSpacing/>
              <w:jc w:val="both"/>
              <w:rPr>
                <w:rFonts w:ascii="Times New Roman" w:hAnsi="Times New Roman"/>
                <w:sz w:val="24"/>
                <w:szCs w:val="24"/>
                <w:lang w:val="tt-RU"/>
              </w:rPr>
            </w:pPr>
          </w:p>
        </w:tc>
        <w:tc>
          <w:tcPr>
            <w:tcW w:w="1134" w:type="dxa"/>
          </w:tcPr>
          <w:p w:rsidR="005D10FC" w:rsidRPr="006B5763" w:rsidRDefault="005D10FC" w:rsidP="005D10FC">
            <w:pPr>
              <w:rPr>
                <w:rFonts w:ascii="Times New Roman" w:hAnsi="Times New Roman"/>
                <w:sz w:val="24"/>
                <w:szCs w:val="24"/>
                <w:lang w:val="tt-RU"/>
              </w:rPr>
            </w:pPr>
            <w:r>
              <w:rPr>
                <w:rFonts w:ascii="Times New Roman" w:hAnsi="Times New Roman"/>
                <w:sz w:val="24"/>
                <w:szCs w:val="24"/>
                <w:lang w:val="tt-RU"/>
              </w:rPr>
              <w:t>29</w:t>
            </w:r>
            <w:r w:rsidRPr="006B5763">
              <w:rPr>
                <w:rFonts w:ascii="Times New Roman" w:hAnsi="Times New Roman"/>
                <w:sz w:val="24"/>
                <w:szCs w:val="24"/>
                <w:lang w:val="tt-RU"/>
              </w:rPr>
              <w:t>.01</w:t>
            </w:r>
          </w:p>
        </w:tc>
        <w:tc>
          <w:tcPr>
            <w:tcW w:w="1508" w:type="dxa"/>
            <w:gridSpan w:val="6"/>
            <w:tcBorders>
              <w:right w:val="single" w:sz="4" w:space="0" w:color="auto"/>
            </w:tcBorders>
          </w:tcPr>
          <w:p w:rsidR="005D10FC" w:rsidRPr="006B5763" w:rsidRDefault="005D10FC" w:rsidP="005D10FC">
            <w:pPr>
              <w:rPr>
                <w:rFonts w:ascii="Times New Roman" w:hAnsi="Times New Roman"/>
                <w:sz w:val="24"/>
                <w:szCs w:val="24"/>
                <w:lang w:val="tt-RU"/>
              </w:rPr>
            </w:pPr>
          </w:p>
        </w:tc>
        <w:tc>
          <w:tcPr>
            <w:tcW w:w="1894" w:type="dxa"/>
            <w:gridSpan w:val="2"/>
            <w:tcBorders>
              <w:left w:val="single" w:sz="4" w:space="0" w:color="auto"/>
            </w:tcBorders>
          </w:tcPr>
          <w:p w:rsidR="005D10FC" w:rsidRPr="006B5763" w:rsidRDefault="005D10FC" w:rsidP="005D10FC">
            <w:pPr>
              <w:rPr>
                <w:rFonts w:ascii="Times New Roman" w:hAnsi="Times New Roman"/>
                <w:sz w:val="24"/>
                <w:szCs w:val="24"/>
                <w:lang w:val="tt-RU"/>
              </w:rPr>
            </w:pPr>
          </w:p>
        </w:tc>
      </w:tr>
      <w:tr w:rsidR="005D10FC" w:rsidRPr="00945501" w:rsidTr="005D10FC">
        <w:tc>
          <w:tcPr>
            <w:tcW w:w="567" w:type="dxa"/>
          </w:tcPr>
          <w:p w:rsidR="005D10FC" w:rsidRPr="006B5763" w:rsidRDefault="005D10FC" w:rsidP="005D10FC">
            <w:pPr>
              <w:rPr>
                <w:rFonts w:ascii="Times New Roman" w:hAnsi="Times New Roman"/>
                <w:sz w:val="24"/>
                <w:szCs w:val="24"/>
                <w:lang w:val="tt-RU"/>
              </w:rPr>
            </w:pPr>
            <w:r w:rsidRPr="006B5763">
              <w:rPr>
                <w:rFonts w:ascii="Times New Roman" w:hAnsi="Times New Roman"/>
                <w:sz w:val="24"/>
                <w:szCs w:val="24"/>
                <w:lang w:val="tt-RU"/>
              </w:rPr>
              <w:t>39</w:t>
            </w:r>
          </w:p>
        </w:tc>
        <w:tc>
          <w:tcPr>
            <w:tcW w:w="8789" w:type="dxa"/>
          </w:tcPr>
          <w:p w:rsidR="005D10FC" w:rsidRPr="00945501" w:rsidRDefault="005D10FC" w:rsidP="005D10FC">
            <w:pPr>
              <w:contextualSpacing/>
              <w:jc w:val="both"/>
              <w:rPr>
                <w:rFonts w:ascii="Times New Roman" w:hAnsi="Times New Roman"/>
                <w:sz w:val="24"/>
                <w:szCs w:val="24"/>
                <w:lang w:val="tt-RU"/>
              </w:rPr>
            </w:pPr>
            <w:r w:rsidRPr="006B5763">
              <w:rPr>
                <w:rFonts w:ascii="Times New Roman" w:hAnsi="Times New Roman"/>
                <w:sz w:val="24"/>
                <w:szCs w:val="24"/>
                <w:lang w:val="be-BY"/>
              </w:rPr>
              <w:t xml:space="preserve">И.Газиның </w:t>
            </w:r>
            <w:r w:rsidRPr="006B5763">
              <w:rPr>
                <w:rFonts w:ascii="Times New Roman" w:hAnsi="Times New Roman"/>
                <w:sz w:val="24"/>
                <w:szCs w:val="24"/>
                <w:lang w:val="tt-RU"/>
              </w:rPr>
              <w:t>тәрҗемәи хәле.</w:t>
            </w:r>
            <w:r w:rsidRPr="006B5763">
              <w:rPr>
                <w:rFonts w:ascii="Times New Roman" w:hAnsi="Times New Roman"/>
                <w:sz w:val="24"/>
                <w:szCs w:val="24"/>
                <w:lang w:val="be-BY"/>
              </w:rPr>
              <w:t>«Кояш артыннан киткән тургай” хикәясе.</w:t>
            </w:r>
          </w:p>
        </w:tc>
        <w:tc>
          <w:tcPr>
            <w:tcW w:w="1134" w:type="dxa"/>
          </w:tcPr>
          <w:p w:rsidR="005D10FC" w:rsidRPr="006B5763" w:rsidRDefault="005D10FC" w:rsidP="005D10FC">
            <w:pPr>
              <w:rPr>
                <w:rFonts w:ascii="Times New Roman" w:hAnsi="Times New Roman"/>
                <w:sz w:val="24"/>
                <w:szCs w:val="24"/>
                <w:lang w:val="tt-RU"/>
              </w:rPr>
            </w:pPr>
            <w:r>
              <w:rPr>
                <w:rFonts w:ascii="Times New Roman" w:hAnsi="Times New Roman"/>
                <w:sz w:val="24"/>
                <w:szCs w:val="24"/>
                <w:lang w:val="tt-RU"/>
              </w:rPr>
              <w:t>02.02</w:t>
            </w:r>
          </w:p>
        </w:tc>
        <w:tc>
          <w:tcPr>
            <w:tcW w:w="1508" w:type="dxa"/>
            <w:gridSpan w:val="6"/>
            <w:tcBorders>
              <w:right w:val="single" w:sz="4" w:space="0" w:color="auto"/>
            </w:tcBorders>
          </w:tcPr>
          <w:p w:rsidR="005D10FC" w:rsidRPr="006B5763" w:rsidRDefault="005D10FC" w:rsidP="005D10FC">
            <w:pPr>
              <w:rPr>
                <w:rFonts w:ascii="Times New Roman" w:hAnsi="Times New Roman"/>
                <w:sz w:val="24"/>
                <w:szCs w:val="24"/>
                <w:lang w:val="tt-RU"/>
              </w:rPr>
            </w:pPr>
          </w:p>
        </w:tc>
        <w:tc>
          <w:tcPr>
            <w:tcW w:w="1894" w:type="dxa"/>
            <w:gridSpan w:val="2"/>
            <w:tcBorders>
              <w:left w:val="single" w:sz="4" w:space="0" w:color="auto"/>
            </w:tcBorders>
          </w:tcPr>
          <w:p w:rsidR="005D10FC" w:rsidRPr="006B5763" w:rsidRDefault="005D10FC" w:rsidP="005D10FC">
            <w:pPr>
              <w:rPr>
                <w:rFonts w:ascii="Times New Roman" w:hAnsi="Times New Roman"/>
                <w:sz w:val="24"/>
                <w:szCs w:val="24"/>
                <w:lang w:val="tt-RU"/>
              </w:rPr>
            </w:pPr>
          </w:p>
        </w:tc>
      </w:tr>
      <w:tr w:rsidR="005D10FC" w:rsidRPr="00945501" w:rsidTr="005D10FC">
        <w:tc>
          <w:tcPr>
            <w:tcW w:w="567" w:type="dxa"/>
          </w:tcPr>
          <w:p w:rsidR="005D10FC" w:rsidRPr="006B5763" w:rsidRDefault="005D10FC" w:rsidP="005D10FC">
            <w:pPr>
              <w:rPr>
                <w:rFonts w:ascii="Times New Roman" w:hAnsi="Times New Roman"/>
                <w:sz w:val="24"/>
                <w:szCs w:val="24"/>
                <w:lang w:val="tt-RU"/>
              </w:rPr>
            </w:pPr>
            <w:r w:rsidRPr="006B5763">
              <w:rPr>
                <w:rFonts w:ascii="Times New Roman" w:hAnsi="Times New Roman"/>
                <w:sz w:val="24"/>
                <w:szCs w:val="24"/>
                <w:lang w:val="tt-RU"/>
              </w:rPr>
              <w:t>40</w:t>
            </w:r>
          </w:p>
        </w:tc>
        <w:tc>
          <w:tcPr>
            <w:tcW w:w="8789" w:type="dxa"/>
          </w:tcPr>
          <w:p w:rsidR="005D10FC" w:rsidRPr="006B5763" w:rsidRDefault="005D10FC" w:rsidP="005D10FC">
            <w:pPr>
              <w:contextualSpacing/>
              <w:jc w:val="both"/>
              <w:rPr>
                <w:rFonts w:ascii="Times New Roman" w:hAnsi="Times New Roman"/>
                <w:sz w:val="24"/>
                <w:szCs w:val="24"/>
                <w:lang w:val="tt-RU"/>
              </w:rPr>
            </w:pPr>
            <w:r w:rsidRPr="006B5763">
              <w:rPr>
                <w:rFonts w:ascii="Times New Roman" w:hAnsi="Times New Roman"/>
                <w:sz w:val="24"/>
                <w:szCs w:val="24"/>
                <w:lang w:val="be-BY"/>
              </w:rPr>
              <w:t>И.Газиның  «Кояш артыннан киткән тургай” хикәясе. Сурәтләү обь</w:t>
            </w:r>
            <w:r w:rsidRPr="006B5763">
              <w:rPr>
                <w:rFonts w:ascii="Times New Roman" w:hAnsi="Times New Roman"/>
                <w:sz w:val="24"/>
                <w:szCs w:val="24"/>
                <w:lang w:val="tt-RU"/>
              </w:rPr>
              <w:t xml:space="preserve">екты, </w:t>
            </w:r>
          </w:p>
          <w:p w:rsidR="005D10FC" w:rsidRPr="006B5763" w:rsidRDefault="005D10FC" w:rsidP="005D10FC">
            <w:pPr>
              <w:contextualSpacing/>
              <w:jc w:val="both"/>
              <w:rPr>
                <w:rFonts w:ascii="Times New Roman" w:hAnsi="Times New Roman"/>
                <w:sz w:val="24"/>
                <w:szCs w:val="24"/>
                <w:lang w:val="be-BY"/>
              </w:rPr>
            </w:pPr>
            <w:r w:rsidRPr="006B5763">
              <w:rPr>
                <w:rFonts w:ascii="Times New Roman" w:hAnsi="Times New Roman"/>
                <w:sz w:val="24"/>
                <w:szCs w:val="24"/>
                <w:lang w:val="tt-RU"/>
              </w:rPr>
              <w:t>хикәяләүче образы, сурәтләү алымнары.</w:t>
            </w:r>
          </w:p>
        </w:tc>
        <w:tc>
          <w:tcPr>
            <w:tcW w:w="1134" w:type="dxa"/>
          </w:tcPr>
          <w:p w:rsidR="005D10FC" w:rsidRPr="006B5763" w:rsidRDefault="005D10FC" w:rsidP="005D10FC">
            <w:pPr>
              <w:rPr>
                <w:rFonts w:ascii="Times New Roman" w:hAnsi="Times New Roman"/>
                <w:sz w:val="24"/>
                <w:szCs w:val="24"/>
                <w:lang w:val="tt-RU"/>
              </w:rPr>
            </w:pPr>
            <w:r>
              <w:rPr>
                <w:rFonts w:ascii="Times New Roman" w:hAnsi="Times New Roman"/>
                <w:sz w:val="24"/>
                <w:szCs w:val="24"/>
                <w:lang w:val="tt-RU"/>
              </w:rPr>
              <w:t>05.</w:t>
            </w:r>
            <w:r w:rsidRPr="006B5763">
              <w:rPr>
                <w:rFonts w:ascii="Times New Roman" w:hAnsi="Times New Roman"/>
                <w:sz w:val="24"/>
                <w:szCs w:val="24"/>
                <w:lang w:val="tt-RU"/>
              </w:rPr>
              <w:t>02.</w:t>
            </w:r>
          </w:p>
        </w:tc>
        <w:tc>
          <w:tcPr>
            <w:tcW w:w="1508" w:type="dxa"/>
            <w:gridSpan w:val="6"/>
            <w:tcBorders>
              <w:right w:val="single" w:sz="4" w:space="0" w:color="auto"/>
            </w:tcBorders>
          </w:tcPr>
          <w:p w:rsidR="005D10FC" w:rsidRPr="006B5763" w:rsidRDefault="005D10FC" w:rsidP="005D10FC">
            <w:pPr>
              <w:rPr>
                <w:rFonts w:ascii="Times New Roman" w:hAnsi="Times New Roman"/>
                <w:sz w:val="24"/>
                <w:szCs w:val="24"/>
                <w:lang w:val="tt-RU"/>
              </w:rPr>
            </w:pPr>
          </w:p>
        </w:tc>
        <w:tc>
          <w:tcPr>
            <w:tcW w:w="1894" w:type="dxa"/>
            <w:gridSpan w:val="2"/>
            <w:tcBorders>
              <w:left w:val="single" w:sz="4" w:space="0" w:color="auto"/>
            </w:tcBorders>
          </w:tcPr>
          <w:p w:rsidR="005D10FC" w:rsidRPr="006B5763" w:rsidRDefault="005D10FC" w:rsidP="005D10FC">
            <w:pPr>
              <w:rPr>
                <w:rFonts w:ascii="Times New Roman" w:hAnsi="Times New Roman"/>
                <w:sz w:val="24"/>
                <w:szCs w:val="24"/>
                <w:lang w:val="tt-RU"/>
              </w:rPr>
            </w:pPr>
          </w:p>
        </w:tc>
      </w:tr>
      <w:tr w:rsidR="005D10FC" w:rsidRPr="006B5763" w:rsidTr="005D10FC">
        <w:tc>
          <w:tcPr>
            <w:tcW w:w="567" w:type="dxa"/>
          </w:tcPr>
          <w:p w:rsidR="005D10FC" w:rsidRPr="006B5763" w:rsidRDefault="005D10FC" w:rsidP="005D10FC">
            <w:pPr>
              <w:jc w:val="center"/>
              <w:rPr>
                <w:rFonts w:ascii="Times New Roman" w:hAnsi="Times New Roman"/>
                <w:sz w:val="24"/>
                <w:szCs w:val="24"/>
                <w:lang w:val="tt-RU"/>
              </w:rPr>
            </w:pPr>
            <w:r w:rsidRPr="006B5763">
              <w:rPr>
                <w:rFonts w:ascii="Times New Roman" w:hAnsi="Times New Roman"/>
                <w:sz w:val="24"/>
                <w:szCs w:val="24"/>
                <w:lang w:val="tt-RU"/>
              </w:rPr>
              <w:t>41</w:t>
            </w:r>
          </w:p>
        </w:tc>
        <w:tc>
          <w:tcPr>
            <w:tcW w:w="8789" w:type="dxa"/>
          </w:tcPr>
          <w:p w:rsidR="005D10FC" w:rsidRPr="006B5763" w:rsidRDefault="005D10FC" w:rsidP="005D10FC">
            <w:pPr>
              <w:jc w:val="both"/>
              <w:rPr>
                <w:rFonts w:ascii="Times New Roman" w:hAnsi="Times New Roman"/>
                <w:sz w:val="24"/>
                <w:szCs w:val="24"/>
                <w:lang w:val="tt-RU"/>
              </w:rPr>
            </w:pPr>
            <w:r w:rsidRPr="006B5763">
              <w:rPr>
                <w:rFonts w:ascii="Times New Roman" w:hAnsi="Times New Roman"/>
                <w:sz w:val="24"/>
                <w:szCs w:val="24"/>
                <w:lang w:val="tt-RU"/>
              </w:rPr>
              <w:t>И.Гази.”Кояш артыннан киткән тургай” хикәясеннән өзекне яттан сөйләү.</w:t>
            </w:r>
          </w:p>
          <w:p w:rsidR="005D10FC" w:rsidRPr="006B5763" w:rsidRDefault="005D10FC" w:rsidP="005D10FC">
            <w:pPr>
              <w:contextualSpacing/>
              <w:jc w:val="both"/>
              <w:rPr>
                <w:rFonts w:ascii="Times New Roman" w:hAnsi="Times New Roman"/>
                <w:sz w:val="24"/>
                <w:szCs w:val="24"/>
                <w:lang w:val="tt-RU"/>
              </w:rPr>
            </w:pPr>
          </w:p>
        </w:tc>
        <w:tc>
          <w:tcPr>
            <w:tcW w:w="1134" w:type="dxa"/>
          </w:tcPr>
          <w:p w:rsidR="005D10FC" w:rsidRPr="006B5763" w:rsidRDefault="005D10FC" w:rsidP="005D10FC">
            <w:pPr>
              <w:rPr>
                <w:rFonts w:ascii="Times New Roman" w:hAnsi="Times New Roman"/>
                <w:sz w:val="24"/>
                <w:szCs w:val="24"/>
                <w:lang w:val="tt-RU"/>
              </w:rPr>
            </w:pPr>
            <w:r>
              <w:rPr>
                <w:rFonts w:ascii="Times New Roman" w:hAnsi="Times New Roman"/>
                <w:sz w:val="24"/>
                <w:szCs w:val="24"/>
                <w:lang w:val="tt-RU"/>
              </w:rPr>
              <w:t>9</w:t>
            </w:r>
            <w:r w:rsidRPr="006B5763">
              <w:rPr>
                <w:rFonts w:ascii="Times New Roman" w:hAnsi="Times New Roman"/>
                <w:sz w:val="24"/>
                <w:szCs w:val="24"/>
                <w:lang w:val="tt-RU"/>
              </w:rPr>
              <w:t>.02</w:t>
            </w:r>
          </w:p>
        </w:tc>
        <w:tc>
          <w:tcPr>
            <w:tcW w:w="1508" w:type="dxa"/>
            <w:gridSpan w:val="6"/>
            <w:tcBorders>
              <w:right w:val="single" w:sz="4" w:space="0" w:color="auto"/>
            </w:tcBorders>
          </w:tcPr>
          <w:p w:rsidR="005D10FC" w:rsidRPr="006B5763" w:rsidRDefault="005D10FC" w:rsidP="005D10FC">
            <w:pPr>
              <w:rPr>
                <w:rFonts w:ascii="Times New Roman" w:hAnsi="Times New Roman"/>
                <w:sz w:val="24"/>
                <w:szCs w:val="24"/>
                <w:lang w:val="tt-RU"/>
              </w:rPr>
            </w:pPr>
          </w:p>
        </w:tc>
        <w:tc>
          <w:tcPr>
            <w:tcW w:w="1894" w:type="dxa"/>
            <w:gridSpan w:val="2"/>
            <w:tcBorders>
              <w:left w:val="single" w:sz="4" w:space="0" w:color="auto"/>
            </w:tcBorders>
          </w:tcPr>
          <w:p w:rsidR="005D10FC" w:rsidRPr="006B5763" w:rsidRDefault="005D10FC" w:rsidP="005D10FC">
            <w:pPr>
              <w:rPr>
                <w:rFonts w:ascii="Times New Roman" w:hAnsi="Times New Roman"/>
                <w:sz w:val="24"/>
                <w:szCs w:val="24"/>
                <w:lang w:val="tt-RU"/>
              </w:rPr>
            </w:pPr>
          </w:p>
        </w:tc>
      </w:tr>
      <w:tr w:rsidR="005D10FC" w:rsidRPr="006B5763" w:rsidTr="005D10FC">
        <w:trPr>
          <w:trHeight w:val="425"/>
        </w:trPr>
        <w:tc>
          <w:tcPr>
            <w:tcW w:w="567" w:type="dxa"/>
          </w:tcPr>
          <w:p w:rsidR="005D10FC" w:rsidRPr="006B5763" w:rsidRDefault="005D10FC" w:rsidP="005D10FC">
            <w:pPr>
              <w:jc w:val="center"/>
              <w:rPr>
                <w:rFonts w:ascii="Times New Roman" w:hAnsi="Times New Roman"/>
                <w:sz w:val="24"/>
                <w:szCs w:val="24"/>
                <w:lang w:val="tt-RU"/>
              </w:rPr>
            </w:pPr>
            <w:r w:rsidRPr="006B5763">
              <w:rPr>
                <w:rFonts w:ascii="Times New Roman" w:hAnsi="Times New Roman"/>
                <w:sz w:val="24"/>
                <w:szCs w:val="24"/>
                <w:lang w:val="tt-RU"/>
              </w:rPr>
              <w:t>42</w:t>
            </w:r>
          </w:p>
        </w:tc>
        <w:tc>
          <w:tcPr>
            <w:tcW w:w="8789" w:type="dxa"/>
          </w:tcPr>
          <w:p w:rsidR="005D10FC" w:rsidRPr="006B5763" w:rsidRDefault="005D10FC" w:rsidP="005D10FC">
            <w:pPr>
              <w:jc w:val="both"/>
              <w:outlineLvl w:val="0"/>
              <w:rPr>
                <w:rFonts w:ascii="Times New Roman" w:hAnsi="Times New Roman"/>
                <w:sz w:val="24"/>
                <w:szCs w:val="24"/>
                <w:lang w:val="be-BY"/>
              </w:rPr>
            </w:pPr>
            <w:r w:rsidRPr="006B5763">
              <w:rPr>
                <w:rFonts w:ascii="Times New Roman" w:hAnsi="Times New Roman"/>
                <w:sz w:val="24"/>
                <w:szCs w:val="24"/>
                <w:lang w:val="tt-RU"/>
              </w:rPr>
              <w:t>Д.т.у. И.Гази. “Өч Мәхмүт” хикәясе.</w:t>
            </w:r>
          </w:p>
          <w:p w:rsidR="005D10FC" w:rsidRPr="006B5763" w:rsidRDefault="005D10FC" w:rsidP="005D10FC">
            <w:pPr>
              <w:jc w:val="both"/>
              <w:rPr>
                <w:rFonts w:ascii="Times New Roman" w:hAnsi="Times New Roman"/>
                <w:sz w:val="24"/>
                <w:szCs w:val="24"/>
                <w:lang w:val="tt-RU"/>
              </w:rPr>
            </w:pPr>
          </w:p>
          <w:p w:rsidR="005D10FC" w:rsidRPr="006B5763" w:rsidRDefault="005D10FC" w:rsidP="005D10FC">
            <w:pPr>
              <w:rPr>
                <w:rFonts w:ascii="Times New Roman" w:hAnsi="Times New Roman"/>
                <w:sz w:val="24"/>
                <w:szCs w:val="24"/>
                <w:lang w:val="tt-RU"/>
              </w:rPr>
            </w:pPr>
          </w:p>
          <w:p w:rsidR="005D10FC" w:rsidRPr="006B5763" w:rsidRDefault="005D10FC" w:rsidP="005D10FC">
            <w:pPr>
              <w:rPr>
                <w:rFonts w:ascii="Times New Roman" w:hAnsi="Times New Roman"/>
                <w:sz w:val="24"/>
                <w:szCs w:val="24"/>
                <w:lang w:val="tt-RU"/>
              </w:rPr>
            </w:pPr>
          </w:p>
        </w:tc>
        <w:tc>
          <w:tcPr>
            <w:tcW w:w="1134" w:type="dxa"/>
          </w:tcPr>
          <w:p w:rsidR="005D10FC" w:rsidRPr="006B5763" w:rsidRDefault="005D10FC" w:rsidP="005D10FC">
            <w:pPr>
              <w:rPr>
                <w:rFonts w:ascii="Times New Roman" w:hAnsi="Times New Roman"/>
                <w:sz w:val="24"/>
                <w:szCs w:val="24"/>
                <w:lang w:val="tt-RU"/>
              </w:rPr>
            </w:pPr>
            <w:r>
              <w:rPr>
                <w:rFonts w:ascii="Times New Roman" w:hAnsi="Times New Roman"/>
                <w:sz w:val="24"/>
                <w:szCs w:val="24"/>
                <w:lang w:val="tt-RU"/>
              </w:rPr>
              <w:lastRenderedPageBreak/>
              <w:t>12</w:t>
            </w:r>
            <w:r w:rsidRPr="006B5763">
              <w:rPr>
                <w:rFonts w:ascii="Times New Roman" w:hAnsi="Times New Roman"/>
                <w:sz w:val="24"/>
                <w:szCs w:val="24"/>
                <w:lang w:val="tt-RU"/>
              </w:rPr>
              <w:t>.02.</w:t>
            </w:r>
          </w:p>
        </w:tc>
        <w:tc>
          <w:tcPr>
            <w:tcW w:w="1508" w:type="dxa"/>
            <w:gridSpan w:val="6"/>
            <w:tcBorders>
              <w:right w:val="single" w:sz="4" w:space="0" w:color="auto"/>
            </w:tcBorders>
          </w:tcPr>
          <w:p w:rsidR="005D10FC" w:rsidRPr="006B5763" w:rsidRDefault="005D10FC" w:rsidP="005D10FC">
            <w:pPr>
              <w:rPr>
                <w:rFonts w:ascii="Times New Roman" w:hAnsi="Times New Roman"/>
                <w:sz w:val="24"/>
                <w:szCs w:val="24"/>
                <w:lang w:val="tt-RU"/>
              </w:rPr>
            </w:pPr>
          </w:p>
        </w:tc>
        <w:tc>
          <w:tcPr>
            <w:tcW w:w="1894" w:type="dxa"/>
            <w:gridSpan w:val="2"/>
            <w:tcBorders>
              <w:left w:val="single" w:sz="4" w:space="0" w:color="auto"/>
            </w:tcBorders>
          </w:tcPr>
          <w:p w:rsidR="005D10FC" w:rsidRPr="006B5763" w:rsidRDefault="005D10FC" w:rsidP="005D10FC">
            <w:pPr>
              <w:rPr>
                <w:rFonts w:ascii="Times New Roman" w:hAnsi="Times New Roman"/>
                <w:sz w:val="24"/>
                <w:szCs w:val="24"/>
                <w:lang w:val="tt-RU"/>
              </w:rPr>
            </w:pPr>
          </w:p>
        </w:tc>
      </w:tr>
      <w:tr w:rsidR="005D10FC" w:rsidRPr="006B5763" w:rsidTr="005D10FC">
        <w:tc>
          <w:tcPr>
            <w:tcW w:w="567" w:type="dxa"/>
          </w:tcPr>
          <w:p w:rsidR="005D10FC" w:rsidRPr="006B5763" w:rsidRDefault="005D10FC" w:rsidP="005D10FC">
            <w:pPr>
              <w:jc w:val="center"/>
              <w:rPr>
                <w:rFonts w:ascii="Times New Roman" w:hAnsi="Times New Roman"/>
                <w:sz w:val="24"/>
                <w:szCs w:val="24"/>
                <w:lang w:val="tt-RU"/>
              </w:rPr>
            </w:pPr>
            <w:r w:rsidRPr="006B5763">
              <w:rPr>
                <w:rFonts w:ascii="Times New Roman" w:hAnsi="Times New Roman"/>
                <w:sz w:val="24"/>
                <w:szCs w:val="24"/>
                <w:lang w:val="tt-RU"/>
              </w:rPr>
              <w:lastRenderedPageBreak/>
              <w:t>43</w:t>
            </w:r>
          </w:p>
        </w:tc>
        <w:tc>
          <w:tcPr>
            <w:tcW w:w="8789" w:type="dxa"/>
          </w:tcPr>
          <w:p w:rsidR="005D10FC" w:rsidRPr="006B5763" w:rsidRDefault="005D10FC" w:rsidP="005D10FC">
            <w:pPr>
              <w:jc w:val="both"/>
              <w:outlineLvl w:val="0"/>
              <w:rPr>
                <w:rFonts w:ascii="Times New Roman" w:hAnsi="Times New Roman"/>
                <w:sz w:val="24"/>
                <w:szCs w:val="24"/>
                <w:lang w:val="be-BY"/>
              </w:rPr>
            </w:pPr>
            <w:r w:rsidRPr="006B5763">
              <w:rPr>
                <w:rFonts w:ascii="Times New Roman" w:hAnsi="Times New Roman"/>
                <w:sz w:val="24"/>
                <w:szCs w:val="24"/>
                <w:lang w:val="be-BY"/>
              </w:rPr>
              <w:t xml:space="preserve">Р.Батулла. </w:t>
            </w:r>
            <w:r w:rsidRPr="006B5763">
              <w:rPr>
                <w:rFonts w:ascii="Times New Roman" w:hAnsi="Times New Roman"/>
                <w:sz w:val="24"/>
                <w:szCs w:val="24"/>
                <w:lang w:val="tt-RU"/>
              </w:rPr>
              <w:t>Язучының тормыш юлы белән таныштыру, иҗатына кыскача характеристика.</w:t>
            </w:r>
            <w:r w:rsidRPr="006B5763">
              <w:rPr>
                <w:rFonts w:ascii="Times New Roman" w:hAnsi="Times New Roman"/>
                <w:sz w:val="24"/>
                <w:szCs w:val="24"/>
                <w:lang w:val="be-BY"/>
              </w:rPr>
              <w:t>«Имче» хикәясе.</w:t>
            </w:r>
          </w:p>
          <w:p w:rsidR="005D10FC" w:rsidRPr="006B5763" w:rsidRDefault="005D10FC" w:rsidP="005D10FC">
            <w:pPr>
              <w:jc w:val="both"/>
              <w:outlineLvl w:val="0"/>
              <w:rPr>
                <w:rFonts w:ascii="Times New Roman" w:hAnsi="Times New Roman"/>
                <w:sz w:val="24"/>
                <w:szCs w:val="24"/>
                <w:lang w:val="tt-RU"/>
              </w:rPr>
            </w:pPr>
          </w:p>
        </w:tc>
        <w:tc>
          <w:tcPr>
            <w:tcW w:w="1134" w:type="dxa"/>
          </w:tcPr>
          <w:p w:rsidR="005D10FC" w:rsidRPr="006B5763" w:rsidRDefault="005D10FC" w:rsidP="005D10FC">
            <w:pPr>
              <w:rPr>
                <w:rFonts w:ascii="Times New Roman" w:hAnsi="Times New Roman"/>
                <w:sz w:val="24"/>
                <w:szCs w:val="24"/>
                <w:lang w:val="tt-RU"/>
              </w:rPr>
            </w:pPr>
            <w:r>
              <w:rPr>
                <w:rFonts w:ascii="Times New Roman" w:hAnsi="Times New Roman"/>
                <w:sz w:val="24"/>
                <w:szCs w:val="24"/>
                <w:lang w:val="tt-RU"/>
              </w:rPr>
              <w:t>16</w:t>
            </w:r>
            <w:r w:rsidRPr="006B5763">
              <w:rPr>
                <w:rFonts w:ascii="Times New Roman" w:hAnsi="Times New Roman"/>
                <w:sz w:val="24"/>
                <w:szCs w:val="24"/>
                <w:lang w:val="tt-RU"/>
              </w:rPr>
              <w:t>.02</w:t>
            </w:r>
          </w:p>
        </w:tc>
        <w:tc>
          <w:tcPr>
            <w:tcW w:w="1508" w:type="dxa"/>
            <w:gridSpan w:val="6"/>
            <w:tcBorders>
              <w:right w:val="single" w:sz="4" w:space="0" w:color="auto"/>
            </w:tcBorders>
          </w:tcPr>
          <w:p w:rsidR="005D10FC" w:rsidRPr="006B5763" w:rsidRDefault="005D10FC" w:rsidP="005D10FC">
            <w:pPr>
              <w:rPr>
                <w:rFonts w:ascii="Times New Roman" w:hAnsi="Times New Roman"/>
                <w:sz w:val="24"/>
                <w:szCs w:val="24"/>
                <w:lang w:val="tt-RU"/>
              </w:rPr>
            </w:pPr>
          </w:p>
        </w:tc>
        <w:tc>
          <w:tcPr>
            <w:tcW w:w="1894" w:type="dxa"/>
            <w:gridSpan w:val="2"/>
            <w:tcBorders>
              <w:left w:val="single" w:sz="4" w:space="0" w:color="auto"/>
            </w:tcBorders>
          </w:tcPr>
          <w:p w:rsidR="005D10FC" w:rsidRPr="006B5763" w:rsidRDefault="005D10FC" w:rsidP="005D10FC">
            <w:pPr>
              <w:rPr>
                <w:rFonts w:ascii="Times New Roman" w:hAnsi="Times New Roman"/>
                <w:sz w:val="24"/>
                <w:szCs w:val="24"/>
                <w:lang w:val="tt-RU"/>
              </w:rPr>
            </w:pPr>
          </w:p>
        </w:tc>
      </w:tr>
      <w:tr w:rsidR="005D10FC" w:rsidRPr="006B5763" w:rsidTr="005D10FC">
        <w:tc>
          <w:tcPr>
            <w:tcW w:w="567" w:type="dxa"/>
          </w:tcPr>
          <w:p w:rsidR="005D10FC" w:rsidRPr="006B5763" w:rsidRDefault="005D10FC" w:rsidP="005D10FC">
            <w:pPr>
              <w:jc w:val="center"/>
              <w:rPr>
                <w:rFonts w:ascii="Times New Roman" w:hAnsi="Times New Roman"/>
                <w:sz w:val="24"/>
                <w:szCs w:val="24"/>
                <w:lang w:val="tt-RU"/>
              </w:rPr>
            </w:pPr>
            <w:r w:rsidRPr="006B5763">
              <w:rPr>
                <w:rFonts w:ascii="Times New Roman" w:hAnsi="Times New Roman"/>
                <w:sz w:val="24"/>
                <w:szCs w:val="24"/>
                <w:lang w:val="tt-RU"/>
              </w:rPr>
              <w:t>44</w:t>
            </w:r>
          </w:p>
        </w:tc>
        <w:tc>
          <w:tcPr>
            <w:tcW w:w="8789" w:type="dxa"/>
          </w:tcPr>
          <w:p w:rsidR="005D10FC" w:rsidRPr="006B5763" w:rsidRDefault="005D10FC" w:rsidP="005D10FC">
            <w:pPr>
              <w:jc w:val="both"/>
              <w:outlineLvl w:val="0"/>
              <w:rPr>
                <w:rFonts w:ascii="Times New Roman" w:hAnsi="Times New Roman"/>
                <w:sz w:val="24"/>
                <w:szCs w:val="24"/>
                <w:lang w:val="be-BY"/>
              </w:rPr>
            </w:pPr>
            <w:r w:rsidRPr="006B5763">
              <w:rPr>
                <w:rFonts w:ascii="Times New Roman" w:hAnsi="Times New Roman"/>
                <w:sz w:val="24"/>
                <w:szCs w:val="24"/>
                <w:lang w:val="be-BY"/>
              </w:rPr>
              <w:t>Р.Батулланың “Көчек”,”Чагыр”  хикәяләре.  Тукайның балачагы ту</w:t>
            </w:r>
            <w:r w:rsidRPr="006B5763">
              <w:rPr>
                <w:rFonts w:ascii="Times New Roman" w:hAnsi="Times New Roman"/>
                <w:sz w:val="24"/>
                <w:szCs w:val="24"/>
                <w:lang w:val="tt-RU"/>
              </w:rPr>
              <w:t>рында</w:t>
            </w:r>
            <w:r w:rsidRPr="006B5763">
              <w:rPr>
                <w:rFonts w:ascii="Times New Roman" w:hAnsi="Times New Roman"/>
                <w:sz w:val="24"/>
                <w:szCs w:val="24"/>
                <w:lang w:val="be-BY"/>
              </w:rPr>
              <w:t xml:space="preserve">  автор уйланмалары,  күзаллавы.   </w:t>
            </w:r>
          </w:p>
        </w:tc>
        <w:tc>
          <w:tcPr>
            <w:tcW w:w="1134" w:type="dxa"/>
          </w:tcPr>
          <w:p w:rsidR="005D10FC" w:rsidRPr="006B5763" w:rsidRDefault="005D10FC" w:rsidP="005D10FC">
            <w:pPr>
              <w:rPr>
                <w:rFonts w:ascii="Times New Roman" w:hAnsi="Times New Roman"/>
                <w:sz w:val="24"/>
                <w:szCs w:val="24"/>
                <w:lang w:val="tt-RU"/>
              </w:rPr>
            </w:pPr>
            <w:r>
              <w:rPr>
                <w:rFonts w:ascii="Times New Roman" w:hAnsi="Times New Roman"/>
                <w:sz w:val="24"/>
                <w:szCs w:val="24"/>
                <w:lang w:val="tt-RU"/>
              </w:rPr>
              <w:t>19</w:t>
            </w:r>
            <w:r w:rsidRPr="006B5763">
              <w:rPr>
                <w:rFonts w:ascii="Times New Roman" w:hAnsi="Times New Roman"/>
                <w:sz w:val="24"/>
                <w:szCs w:val="24"/>
                <w:lang w:val="tt-RU"/>
              </w:rPr>
              <w:t>.02</w:t>
            </w:r>
          </w:p>
        </w:tc>
        <w:tc>
          <w:tcPr>
            <w:tcW w:w="1559" w:type="dxa"/>
            <w:gridSpan w:val="7"/>
            <w:tcBorders>
              <w:right w:val="single" w:sz="4" w:space="0" w:color="auto"/>
            </w:tcBorders>
          </w:tcPr>
          <w:p w:rsidR="005D10FC" w:rsidRPr="006B5763" w:rsidRDefault="005D10FC" w:rsidP="005D10FC">
            <w:pPr>
              <w:rPr>
                <w:rFonts w:ascii="Times New Roman" w:hAnsi="Times New Roman"/>
                <w:sz w:val="24"/>
                <w:szCs w:val="24"/>
                <w:lang w:val="tt-RU"/>
              </w:rPr>
            </w:pPr>
          </w:p>
        </w:tc>
        <w:tc>
          <w:tcPr>
            <w:tcW w:w="1843" w:type="dxa"/>
            <w:tcBorders>
              <w:left w:val="single" w:sz="4" w:space="0" w:color="auto"/>
            </w:tcBorders>
          </w:tcPr>
          <w:p w:rsidR="005D10FC" w:rsidRPr="006B5763" w:rsidRDefault="005D10FC" w:rsidP="005D10FC">
            <w:pPr>
              <w:rPr>
                <w:rFonts w:ascii="Times New Roman" w:hAnsi="Times New Roman"/>
                <w:sz w:val="24"/>
                <w:szCs w:val="24"/>
                <w:lang w:val="tt-RU"/>
              </w:rPr>
            </w:pPr>
          </w:p>
        </w:tc>
      </w:tr>
      <w:tr w:rsidR="005D10FC" w:rsidRPr="006B5763" w:rsidTr="005D10FC">
        <w:tc>
          <w:tcPr>
            <w:tcW w:w="567" w:type="dxa"/>
          </w:tcPr>
          <w:p w:rsidR="005D10FC" w:rsidRPr="006B5763" w:rsidRDefault="005D10FC" w:rsidP="005D10FC">
            <w:pPr>
              <w:jc w:val="center"/>
              <w:rPr>
                <w:rFonts w:ascii="Times New Roman" w:hAnsi="Times New Roman"/>
                <w:sz w:val="24"/>
                <w:szCs w:val="24"/>
                <w:lang w:val="tt-RU"/>
              </w:rPr>
            </w:pPr>
            <w:r w:rsidRPr="006B5763">
              <w:rPr>
                <w:rFonts w:ascii="Times New Roman" w:hAnsi="Times New Roman"/>
                <w:sz w:val="24"/>
                <w:szCs w:val="24"/>
                <w:lang w:val="tt-RU"/>
              </w:rPr>
              <w:t>45</w:t>
            </w:r>
          </w:p>
        </w:tc>
        <w:tc>
          <w:tcPr>
            <w:tcW w:w="8789" w:type="dxa"/>
          </w:tcPr>
          <w:p w:rsidR="005D10FC" w:rsidRPr="006B5763" w:rsidRDefault="005D10FC" w:rsidP="005D10FC">
            <w:pPr>
              <w:jc w:val="both"/>
              <w:outlineLvl w:val="0"/>
              <w:rPr>
                <w:rFonts w:ascii="Times New Roman" w:hAnsi="Times New Roman"/>
                <w:sz w:val="24"/>
                <w:szCs w:val="24"/>
                <w:lang w:val="be-BY"/>
              </w:rPr>
            </w:pPr>
            <w:r w:rsidRPr="006B5763">
              <w:rPr>
                <w:rFonts w:ascii="Times New Roman" w:hAnsi="Times New Roman"/>
                <w:sz w:val="24"/>
                <w:szCs w:val="24"/>
                <w:lang w:val="be-BY"/>
              </w:rPr>
              <w:t>Р.Батулланың “Көчек”,”Чагыр”  хикәяләре.  Тукайның балачагы ту</w:t>
            </w:r>
            <w:r w:rsidRPr="006B5763">
              <w:rPr>
                <w:rFonts w:ascii="Times New Roman" w:hAnsi="Times New Roman"/>
                <w:sz w:val="24"/>
                <w:szCs w:val="24"/>
                <w:lang w:val="tt-RU"/>
              </w:rPr>
              <w:t>рында</w:t>
            </w:r>
            <w:r w:rsidRPr="006B5763">
              <w:rPr>
                <w:rFonts w:ascii="Times New Roman" w:hAnsi="Times New Roman"/>
                <w:sz w:val="24"/>
                <w:szCs w:val="24"/>
                <w:lang w:val="be-BY"/>
              </w:rPr>
              <w:t xml:space="preserve">  автор уйланмалары,  күзаллавы.   </w:t>
            </w:r>
          </w:p>
        </w:tc>
        <w:tc>
          <w:tcPr>
            <w:tcW w:w="1134" w:type="dxa"/>
          </w:tcPr>
          <w:p w:rsidR="005D10FC" w:rsidRPr="006B5763" w:rsidRDefault="005D10FC" w:rsidP="005D10FC">
            <w:pPr>
              <w:rPr>
                <w:rFonts w:ascii="Times New Roman" w:hAnsi="Times New Roman"/>
                <w:sz w:val="24"/>
                <w:szCs w:val="24"/>
                <w:lang w:val="tt-RU"/>
              </w:rPr>
            </w:pPr>
            <w:r>
              <w:rPr>
                <w:rFonts w:ascii="Times New Roman" w:hAnsi="Times New Roman"/>
                <w:sz w:val="24"/>
                <w:szCs w:val="24"/>
                <w:lang w:val="tt-RU"/>
              </w:rPr>
              <w:t>23.02.</w:t>
            </w:r>
          </w:p>
        </w:tc>
        <w:tc>
          <w:tcPr>
            <w:tcW w:w="1559" w:type="dxa"/>
            <w:gridSpan w:val="7"/>
            <w:tcBorders>
              <w:right w:val="single" w:sz="4" w:space="0" w:color="auto"/>
            </w:tcBorders>
          </w:tcPr>
          <w:p w:rsidR="005D10FC" w:rsidRPr="006B5763" w:rsidRDefault="005D10FC" w:rsidP="005D10FC">
            <w:pPr>
              <w:rPr>
                <w:rFonts w:ascii="Times New Roman" w:hAnsi="Times New Roman"/>
                <w:sz w:val="24"/>
                <w:szCs w:val="24"/>
                <w:lang w:val="tt-RU"/>
              </w:rPr>
            </w:pPr>
          </w:p>
        </w:tc>
        <w:tc>
          <w:tcPr>
            <w:tcW w:w="1843" w:type="dxa"/>
            <w:tcBorders>
              <w:left w:val="single" w:sz="4" w:space="0" w:color="auto"/>
            </w:tcBorders>
          </w:tcPr>
          <w:p w:rsidR="005D10FC" w:rsidRPr="006B5763" w:rsidRDefault="005D10FC" w:rsidP="005D10FC">
            <w:pPr>
              <w:rPr>
                <w:rFonts w:ascii="Times New Roman" w:hAnsi="Times New Roman"/>
                <w:sz w:val="24"/>
                <w:szCs w:val="24"/>
                <w:lang w:val="tt-RU"/>
              </w:rPr>
            </w:pPr>
          </w:p>
        </w:tc>
      </w:tr>
      <w:tr w:rsidR="005D10FC" w:rsidRPr="006B5763" w:rsidTr="005D10FC">
        <w:tc>
          <w:tcPr>
            <w:tcW w:w="567" w:type="dxa"/>
          </w:tcPr>
          <w:p w:rsidR="005D10FC" w:rsidRPr="006B5763" w:rsidRDefault="005D10FC" w:rsidP="005D10FC">
            <w:pPr>
              <w:jc w:val="center"/>
              <w:rPr>
                <w:rFonts w:ascii="Times New Roman" w:hAnsi="Times New Roman"/>
                <w:sz w:val="24"/>
                <w:szCs w:val="24"/>
                <w:lang w:val="tt-RU"/>
              </w:rPr>
            </w:pPr>
            <w:r w:rsidRPr="006B5763">
              <w:rPr>
                <w:rFonts w:ascii="Times New Roman" w:hAnsi="Times New Roman"/>
                <w:sz w:val="24"/>
                <w:szCs w:val="24"/>
                <w:lang w:val="tt-RU"/>
              </w:rPr>
              <w:t>46</w:t>
            </w:r>
          </w:p>
        </w:tc>
        <w:tc>
          <w:tcPr>
            <w:tcW w:w="8789" w:type="dxa"/>
          </w:tcPr>
          <w:p w:rsidR="005D10FC" w:rsidRPr="006B5763" w:rsidRDefault="005D10FC" w:rsidP="005D10FC">
            <w:pPr>
              <w:jc w:val="both"/>
              <w:outlineLvl w:val="0"/>
              <w:rPr>
                <w:rFonts w:ascii="Times New Roman" w:hAnsi="Times New Roman"/>
                <w:sz w:val="24"/>
                <w:szCs w:val="24"/>
                <w:lang w:val="be-BY"/>
              </w:rPr>
            </w:pPr>
            <w:r w:rsidRPr="006B5763">
              <w:rPr>
                <w:rFonts w:ascii="Times New Roman" w:hAnsi="Times New Roman"/>
                <w:sz w:val="24"/>
                <w:szCs w:val="24"/>
                <w:lang w:val="be-BY"/>
              </w:rPr>
              <w:t xml:space="preserve">Р.Батулланың “Көчек”,”Чагыр”  хикәяләре.  Тукайның балачагы </w:t>
            </w:r>
          </w:p>
          <w:p w:rsidR="005D10FC" w:rsidRPr="006B5763" w:rsidRDefault="005D10FC" w:rsidP="005D10FC">
            <w:pPr>
              <w:jc w:val="both"/>
              <w:outlineLvl w:val="0"/>
              <w:rPr>
                <w:rFonts w:ascii="Times New Roman" w:hAnsi="Times New Roman"/>
                <w:sz w:val="24"/>
                <w:szCs w:val="24"/>
                <w:lang w:val="be-BY"/>
              </w:rPr>
            </w:pPr>
            <w:r w:rsidRPr="006B5763">
              <w:rPr>
                <w:rFonts w:ascii="Times New Roman" w:hAnsi="Times New Roman"/>
                <w:sz w:val="24"/>
                <w:szCs w:val="24"/>
                <w:lang w:val="be-BY"/>
              </w:rPr>
              <w:t>ту</w:t>
            </w:r>
            <w:r w:rsidRPr="006B5763">
              <w:rPr>
                <w:rFonts w:ascii="Times New Roman" w:hAnsi="Times New Roman"/>
                <w:sz w:val="24"/>
                <w:szCs w:val="24"/>
                <w:lang w:val="tt-RU"/>
              </w:rPr>
              <w:t>рында</w:t>
            </w:r>
            <w:r w:rsidRPr="006B5763">
              <w:rPr>
                <w:rFonts w:ascii="Times New Roman" w:hAnsi="Times New Roman"/>
                <w:sz w:val="24"/>
                <w:szCs w:val="24"/>
                <w:lang w:val="be-BY"/>
              </w:rPr>
              <w:t xml:space="preserve">  автор уйланмалары,  күзаллавы.   </w:t>
            </w:r>
          </w:p>
        </w:tc>
        <w:tc>
          <w:tcPr>
            <w:tcW w:w="1134" w:type="dxa"/>
          </w:tcPr>
          <w:p w:rsidR="005D10FC" w:rsidRPr="006B5763" w:rsidRDefault="005D10FC" w:rsidP="005D10FC">
            <w:pPr>
              <w:rPr>
                <w:rFonts w:ascii="Times New Roman" w:hAnsi="Times New Roman"/>
                <w:sz w:val="24"/>
                <w:szCs w:val="24"/>
                <w:lang w:val="tt-RU"/>
              </w:rPr>
            </w:pPr>
            <w:r>
              <w:rPr>
                <w:rFonts w:ascii="Times New Roman" w:hAnsi="Times New Roman"/>
                <w:sz w:val="24"/>
                <w:szCs w:val="24"/>
                <w:lang w:val="tt-RU"/>
              </w:rPr>
              <w:t>26</w:t>
            </w:r>
            <w:r w:rsidRPr="006B5763">
              <w:rPr>
                <w:rFonts w:ascii="Times New Roman" w:hAnsi="Times New Roman"/>
                <w:sz w:val="24"/>
                <w:szCs w:val="24"/>
                <w:lang w:val="tt-RU"/>
              </w:rPr>
              <w:t>.02</w:t>
            </w:r>
          </w:p>
        </w:tc>
        <w:tc>
          <w:tcPr>
            <w:tcW w:w="1559" w:type="dxa"/>
            <w:gridSpan w:val="7"/>
            <w:tcBorders>
              <w:right w:val="single" w:sz="4" w:space="0" w:color="auto"/>
            </w:tcBorders>
          </w:tcPr>
          <w:p w:rsidR="005D10FC" w:rsidRPr="006B5763" w:rsidRDefault="005D10FC" w:rsidP="005D10FC">
            <w:pPr>
              <w:rPr>
                <w:rFonts w:ascii="Times New Roman" w:hAnsi="Times New Roman"/>
                <w:sz w:val="24"/>
                <w:szCs w:val="24"/>
                <w:lang w:val="tt-RU"/>
              </w:rPr>
            </w:pPr>
          </w:p>
        </w:tc>
        <w:tc>
          <w:tcPr>
            <w:tcW w:w="1843" w:type="dxa"/>
            <w:tcBorders>
              <w:left w:val="single" w:sz="4" w:space="0" w:color="auto"/>
            </w:tcBorders>
          </w:tcPr>
          <w:p w:rsidR="005D10FC" w:rsidRPr="006B5763" w:rsidRDefault="005D10FC" w:rsidP="005D10FC">
            <w:pPr>
              <w:rPr>
                <w:rFonts w:ascii="Times New Roman" w:hAnsi="Times New Roman"/>
                <w:sz w:val="24"/>
                <w:szCs w:val="24"/>
                <w:lang w:val="tt-RU"/>
              </w:rPr>
            </w:pPr>
          </w:p>
        </w:tc>
      </w:tr>
      <w:tr w:rsidR="005D10FC" w:rsidRPr="006B5763" w:rsidTr="005D10FC">
        <w:tc>
          <w:tcPr>
            <w:tcW w:w="567" w:type="dxa"/>
          </w:tcPr>
          <w:p w:rsidR="005D10FC" w:rsidRPr="006B5763" w:rsidRDefault="005D10FC" w:rsidP="005D10FC">
            <w:pPr>
              <w:jc w:val="center"/>
              <w:rPr>
                <w:rFonts w:ascii="Times New Roman" w:hAnsi="Times New Roman"/>
                <w:sz w:val="24"/>
                <w:szCs w:val="24"/>
                <w:lang w:val="tt-RU"/>
              </w:rPr>
            </w:pPr>
            <w:r w:rsidRPr="006B5763">
              <w:rPr>
                <w:rFonts w:ascii="Times New Roman" w:hAnsi="Times New Roman"/>
                <w:sz w:val="24"/>
                <w:szCs w:val="24"/>
                <w:lang w:val="tt-RU"/>
              </w:rPr>
              <w:t>47</w:t>
            </w:r>
          </w:p>
        </w:tc>
        <w:tc>
          <w:tcPr>
            <w:tcW w:w="8789" w:type="dxa"/>
          </w:tcPr>
          <w:p w:rsidR="005D10FC" w:rsidRPr="006B5763" w:rsidRDefault="005D10FC" w:rsidP="005D10FC">
            <w:pPr>
              <w:jc w:val="both"/>
              <w:rPr>
                <w:rFonts w:ascii="Times New Roman" w:hAnsi="Times New Roman"/>
                <w:i/>
                <w:sz w:val="24"/>
                <w:szCs w:val="24"/>
                <w:lang w:val="be-BY"/>
              </w:rPr>
            </w:pPr>
            <w:r w:rsidRPr="006B5763">
              <w:rPr>
                <w:rFonts w:ascii="Times New Roman" w:hAnsi="Times New Roman"/>
                <w:sz w:val="24"/>
                <w:szCs w:val="24"/>
                <w:lang w:val="be-BY"/>
              </w:rPr>
              <w:t>Ф.Яруллинның тәрҗемәи хәле. “Ак төнбоек” хикәясе.</w:t>
            </w:r>
            <w:r w:rsidRPr="006B5763">
              <w:rPr>
                <w:rFonts w:ascii="Times New Roman" w:hAnsi="Times New Roman"/>
                <w:sz w:val="24"/>
                <w:szCs w:val="24"/>
                <w:lang w:val="tt-RU"/>
              </w:rPr>
              <w:t xml:space="preserve"> Вакыйга, геройлар. Конфликт </w:t>
            </w:r>
            <w:r w:rsidRPr="006B5763">
              <w:rPr>
                <w:rFonts w:ascii="Times New Roman" w:hAnsi="Times New Roman"/>
                <w:i/>
                <w:sz w:val="24"/>
                <w:szCs w:val="24"/>
                <w:lang w:val="tt-RU"/>
              </w:rPr>
              <w:t xml:space="preserve">һәм сюжет  этаплары. Хикәяләү алымнары.      </w:t>
            </w:r>
          </w:p>
          <w:p w:rsidR="005D10FC" w:rsidRPr="006B5763" w:rsidRDefault="005D10FC" w:rsidP="005D10FC">
            <w:pPr>
              <w:jc w:val="both"/>
              <w:outlineLvl w:val="0"/>
              <w:rPr>
                <w:rFonts w:ascii="Times New Roman" w:hAnsi="Times New Roman"/>
                <w:sz w:val="24"/>
                <w:szCs w:val="24"/>
                <w:lang w:val="be-BY"/>
              </w:rPr>
            </w:pPr>
          </w:p>
        </w:tc>
        <w:tc>
          <w:tcPr>
            <w:tcW w:w="1134" w:type="dxa"/>
          </w:tcPr>
          <w:p w:rsidR="005D10FC" w:rsidRPr="006B5763" w:rsidRDefault="005D10FC" w:rsidP="005D10FC">
            <w:pPr>
              <w:rPr>
                <w:rFonts w:ascii="Times New Roman" w:hAnsi="Times New Roman"/>
                <w:sz w:val="24"/>
                <w:szCs w:val="24"/>
                <w:lang w:val="tt-RU"/>
              </w:rPr>
            </w:pPr>
            <w:r>
              <w:rPr>
                <w:rFonts w:ascii="Times New Roman" w:hAnsi="Times New Roman"/>
                <w:sz w:val="24"/>
                <w:szCs w:val="24"/>
                <w:lang w:val="tt-RU"/>
              </w:rPr>
              <w:t>01.03</w:t>
            </w:r>
          </w:p>
        </w:tc>
        <w:tc>
          <w:tcPr>
            <w:tcW w:w="1559" w:type="dxa"/>
            <w:gridSpan w:val="7"/>
            <w:tcBorders>
              <w:right w:val="single" w:sz="4" w:space="0" w:color="auto"/>
            </w:tcBorders>
          </w:tcPr>
          <w:p w:rsidR="005D10FC" w:rsidRPr="006B5763" w:rsidRDefault="005D10FC" w:rsidP="005D10FC">
            <w:pPr>
              <w:rPr>
                <w:rFonts w:ascii="Times New Roman" w:hAnsi="Times New Roman"/>
                <w:sz w:val="24"/>
                <w:szCs w:val="24"/>
                <w:lang w:val="tt-RU"/>
              </w:rPr>
            </w:pPr>
          </w:p>
        </w:tc>
        <w:tc>
          <w:tcPr>
            <w:tcW w:w="1843" w:type="dxa"/>
            <w:tcBorders>
              <w:left w:val="single" w:sz="4" w:space="0" w:color="auto"/>
            </w:tcBorders>
          </w:tcPr>
          <w:p w:rsidR="005D10FC" w:rsidRPr="006B5763" w:rsidRDefault="005D10FC" w:rsidP="005D10FC">
            <w:pPr>
              <w:rPr>
                <w:rFonts w:ascii="Times New Roman" w:hAnsi="Times New Roman"/>
                <w:sz w:val="24"/>
                <w:szCs w:val="24"/>
                <w:lang w:val="tt-RU"/>
              </w:rPr>
            </w:pPr>
          </w:p>
        </w:tc>
      </w:tr>
      <w:tr w:rsidR="005D10FC" w:rsidRPr="006B5763" w:rsidTr="005D10FC">
        <w:tc>
          <w:tcPr>
            <w:tcW w:w="567" w:type="dxa"/>
          </w:tcPr>
          <w:p w:rsidR="005D10FC" w:rsidRPr="006B5763" w:rsidRDefault="005D10FC" w:rsidP="005D10FC">
            <w:pPr>
              <w:jc w:val="center"/>
              <w:rPr>
                <w:rFonts w:ascii="Times New Roman" w:hAnsi="Times New Roman"/>
                <w:sz w:val="24"/>
                <w:szCs w:val="24"/>
                <w:lang w:val="tt-RU"/>
              </w:rPr>
            </w:pPr>
            <w:r w:rsidRPr="006B5763">
              <w:rPr>
                <w:rFonts w:ascii="Times New Roman" w:hAnsi="Times New Roman"/>
                <w:sz w:val="24"/>
                <w:szCs w:val="24"/>
                <w:lang w:val="tt-RU"/>
              </w:rPr>
              <w:t>48</w:t>
            </w:r>
          </w:p>
        </w:tc>
        <w:tc>
          <w:tcPr>
            <w:tcW w:w="8789" w:type="dxa"/>
          </w:tcPr>
          <w:p w:rsidR="005D10FC" w:rsidRPr="006B5763" w:rsidRDefault="005D10FC" w:rsidP="005D10FC">
            <w:pPr>
              <w:jc w:val="both"/>
              <w:rPr>
                <w:rFonts w:ascii="Times New Roman" w:hAnsi="Times New Roman"/>
                <w:sz w:val="24"/>
                <w:szCs w:val="24"/>
                <w:lang w:val="be-BY"/>
              </w:rPr>
            </w:pPr>
            <w:r w:rsidRPr="006B5763">
              <w:rPr>
                <w:rFonts w:ascii="Times New Roman" w:hAnsi="Times New Roman"/>
                <w:sz w:val="24"/>
                <w:szCs w:val="24"/>
                <w:lang w:val="be-BY"/>
              </w:rPr>
              <w:t>Ф.Яруллинның“Ак төнбоек” хикәясе.</w:t>
            </w:r>
            <w:r w:rsidRPr="006B5763">
              <w:rPr>
                <w:rFonts w:ascii="Times New Roman" w:hAnsi="Times New Roman"/>
                <w:sz w:val="24"/>
                <w:szCs w:val="24"/>
                <w:lang w:val="tt-RU"/>
              </w:rPr>
              <w:t xml:space="preserve"> Вакыйга, геройлар. Конфликт </w:t>
            </w:r>
            <w:r w:rsidRPr="006B5763">
              <w:rPr>
                <w:rFonts w:ascii="Times New Roman" w:hAnsi="Times New Roman"/>
                <w:i/>
                <w:sz w:val="24"/>
                <w:szCs w:val="24"/>
                <w:lang w:val="tt-RU"/>
              </w:rPr>
              <w:t xml:space="preserve">һәм сюжет  этаплары. Хикәяләү алымнары.    </w:t>
            </w:r>
          </w:p>
        </w:tc>
        <w:tc>
          <w:tcPr>
            <w:tcW w:w="1134" w:type="dxa"/>
          </w:tcPr>
          <w:p w:rsidR="005D10FC" w:rsidRPr="006B5763" w:rsidRDefault="005D10FC" w:rsidP="005D10FC">
            <w:pPr>
              <w:rPr>
                <w:rFonts w:ascii="Times New Roman" w:hAnsi="Times New Roman"/>
                <w:sz w:val="24"/>
                <w:szCs w:val="24"/>
                <w:lang w:val="tt-RU"/>
              </w:rPr>
            </w:pPr>
            <w:r>
              <w:rPr>
                <w:rFonts w:ascii="Times New Roman" w:hAnsi="Times New Roman"/>
                <w:sz w:val="24"/>
                <w:szCs w:val="24"/>
                <w:lang w:val="tt-RU"/>
              </w:rPr>
              <w:t>04.03</w:t>
            </w:r>
          </w:p>
        </w:tc>
        <w:tc>
          <w:tcPr>
            <w:tcW w:w="1559" w:type="dxa"/>
            <w:gridSpan w:val="7"/>
            <w:tcBorders>
              <w:right w:val="single" w:sz="4" w:space="0" w:color="auto"/>
            </w:tcBorders>
          </w:tcPr>
          <w:p w:rsidR="005D10FC" w:rsidRPr="006B5763" w:rsidRDefault="005D10FC" w:rsidP="005D10FC">
            <w:pPr>
              <w:rPr>
                <w:rFonts w:ascii="Times New Roman" w:hAnsi="Times New Roman"/>
                <w:sz w:val="24"/>
                <w:szCs w:val="24"/>
                <w:lang w:val="tt-RU"/>
              </w:rPr>
            </w:pPr>
          </w:p>
        </w:tc>
        <w:tc>
          <w:tcPr>
            <w:tcW w:w="1843" w:type="dxa"/>
            <w:tcBorders>
              <w:left w:val="single" w:sz="4" w:space="0" w:color="auto"/>
            </w:tcBorders>
          </w:tcPr>
          <w:p w:rsidR="005D10FC" w:rsidRPr="006B5763" w:rsidRDefault="005D10FC" w:rsidP="005D10FC">
            <w:pPr>
              <w:rPr>
                <w:rFonts w:ascii="Times New Roman" w:hAnsi="Times New Roman"/>
                <w:sz w:val="24"/>
                <w:szCs w:val="24"/>
                <w:lang w:val="tt-RU"/>
              </w:rPr>
            </w:pPr>
          </w:p>
        </w:tc>
      </w:tr>
      <w:tr w:rsidR="005D10FC" w:rsidRPr="006B5763" w:rsidTr="005D10FC">
        <w:tc>
          <w:tcPr>
            <w:tcW w:w="567" w:type="dxa"/>
          </w:tcPr>
          <w:p w:rsidR="005D10FC" w:rsidRPr="006B5763" w:rsidRDefault="005D10FC" w:rsidP="005D10FC">
            <w:pPr>
              <w:jc w:val="center"/>
              <w:rPr>
                <w:rFonts w:ascii="Times New Roman" w:hAnsi="Times New Roman"/>
                <w:sz w:val="24"/>
                <w:szCs w:val="24"/>
                <w:lang w:val="tt-RU"/>
              </w:rPr>
            </w:pPr>
            <w:r w:rsidRPr="006B5763">
              <w:rPr>
                <w:rFonts w:ascii="Times New Roman" w:hAnsi="Times New Roman"/>
                <w:sz w:val="24"/>
                <w:szCs w:val="24"/>
                <w:lang w:val="tt-RU"/>
              </w:rPr>
              <w:t>49</w:t>
            </w:r>
          </w:p>
        </w:tc>
        <w:tc>
          <w:tcPr>
            <w:tcW w:w="8789" w:type="dxa"/>
          </w:tcPr>
          <w:p w:rsidR="005D10FC" w:rsidRPr="006B5763" w:rsidRDefault="005D10FC" w:rsidP="005D10FC">
            <w:pPr>
              <w:jc w:val="both"/>
              <w:rPr>
                <w:rFonts w:ascii="Times New Roman" w:hAnsi="Times New Roman"/>
                <w:sz w:val="24"/>
                <w:szCs w:val="24"/>
                <w:lang w:val="be-BY"/>
              </w:rPr>
            </w:pPr>
            <w:r w:rsidRPr="006B5763">
              <w:rPr>
                <w:rFonts w:ascii="Times New Roman" w:hAnsi="Times New Roman"/>
                <w:sz w:val="24"/>
                <w:szCs w:val="24"/>
                <w:lang w:val="be-BY"/>
              </w:rPr>
              <w:t>“Ак төнбоек” хикәясе.</w:t>
            </w:r>
            <w:r w:rsidRPr="006B5763">
              <w:rPr>
                <w:rFonts w:ascii="Times New Roman" w:hAnsi="Times New Roman"/>
                <w:sz w:val="24"/>
                <w:szCs w:val="24"/>
                <w:lang w:val="tt-RU"/>
              </w:rPr>
              <w:t xml:space="preserve"> Вакыйга, геройлар. Конфликт </w:t>
            </w:r>
            <w:r w:rsidRPr="006B5763">
              <w:rPr>
                <w:rFonts w:ascii="Times New Roman" w:hAnsi="Times New Roman"/>
                <w:i/>
                <w:sz w:val="24"/>
                <w:szCs w:val="24"/>
                <w:lang w:val="tt-RU"/>
              </w:rPr>
              <w:t xml:space="preserve">һәм сюжет  этаплары. Хикәяләү алымнары.    </w:t>
            </w:r>
            <w:r w:rsidRPr="00824C62">
              <w:rPr>
                <w:rFonts w:ascii="Times New Roman" w:hAnsi="Times New Roman"/>
                <w:b/>
                <w:sz w:val="24"/>
                <w:szCs w:val="24"/>
                <w:lang w:val="tt-RU"/>
              </w:rPr>
              <w:t>I</w:t>
            </w:r>
            <w:r>
              <w:rPr>
                <w:rFonts w:ascii="Times New Roman" w:hAnsi="Times New Roman"/>
                <w:b/>
                <w:sz w:val="24"/>
                <w:szCs w:val="24"/>
                <w:lang w:val="en-US"/>
              </w:rPr>
              <w:t>II</w:t>
            </w:r>
            <w:r w:rsidRPr="00824C62">
              <w:rPr>
                <w:rFonts w:ascii="Times New Roman" w:hAnsi="Times New Roman"/>
                <w:b/>
                <w:sz w:val="24"/>
                <w:szCs w:val="24"/>
                <w:lang w:val="tt-RU"/>
              </w:rPr>
              <w:t xml:space="preserve"> чирек өчен контроль эш.</w:t>
            </w:r>
          </w:p>
        </w:tc>
        <w:tc>
          <w:tcPr>
            <w:tcW w:w="1134" w:type="dxa"/>
          </w:tcPr>
          <w:p w:rsidR="005D10FC" w:rsidRPr="006B5763" w:rsidRDefault="005D10FC" w:rsidP="005D10FC">
            <w:pPr>
              <w:rPr>
                <w:rFonts w:ascii="Times New Roman" w:hAnsi="Times New Roman"/>
                <w:sz w:val="24"/>
                <w:szCs w:val="24"/>
                <w:lang w:val="tt-RU"/>
              </w:rPr>
            </w:pPr>
            <w:r>
              <w:rPr>
                <w:rFonts w:ascii="Times New Roman" w:hAnsi="Times New Roman"/>
                <w:sz w:val="24"/>
                <w:szCs w:val="24"/>
                <w:lang w:val="tt-RU"/>
              </w:rPr>
              <w:t>08.03.</w:t>
            </w:r>
          </w:p>
        </w:tc>
        <w:tc>
          <w:tcPr>
            <w:tcW w:w="1559" w:type="dxa"/>
            <w:gridSpan w:val="7"/>
            <w:tcBorders>
              <w:right w:val="single" w:sz="4" w:space="0" w:color="auto"/>
            </w:tcBorders>
          </w:tcPr>
          <w:p w:rsidR="005D10FC" w:rsidRPr="006B5763" w:rsidRDefault="005D10FC" w:rsidP="005D10FC">
            <w:pPr>
              <w:rPr>
                <w:rFonts w:ascii="Times New Roman" w:hAnsi="Times New Roman"/>
                <w:sz w:val="24"/>
                <w:szCs w:val="24"/>
                <w:lang w:val="tt-RU"/>
              </w:rPr>
            </w:pPr>
          </w:p>
        </w:tc>
        <w:tc>
          <w:tcPr>
            <w:tcW w:w="1843" w:type="dxa"/>
            <w:tcBorders>
              <w:left w:val="single" w:sz="4" w:space="0" w:color="auto"/>
            </w:tcBorders>
          </w:tcPr>
          <w:p w:rsidR="005D10FC" w:rsidRPr="006B5763" w:rsidRDefault="005D10FC" w:rsidP="005D10FC">
            <w:pPr>
              <w:rPr>
                <w:rFonts w:ascii="Times New Roman" w:hAnsi="Times New Roman"/>
                <w:sz w:val="24"/>
                <w:szCs w:val="24"/>
                <w:lang w:val="tt-RU"/>
              </w:rPr>
            </w:pPr>
          </w:p>
        </w:tc>
      </w:tr>
      <w:tr w:rsidR="005D10FC" w:rsidRPr="006B5763" w:rsidTr="005D10FC">
        <w:tc>
          <w:tcPr>
            <w:tcW w:w="567" w:type="dxa"/>
          </w:tcPr>
          <w:p w:rsidR="005D10FC" w:rsidRPr="006B5763" w:rsidRDefault="005D10FC" w:rsidP="005D10FC">
            <w:pPr>
              <w:jc w:val="center"/>
              <w:rPr>
                <w:rFonts w:ascii="Times New Roman" w:hAnsi="Times New Roman"/>
                <w:sz w:val="24"/>
                <w:szCs w:val="24"/>
                <w:lang w:val="tt-RU"/>
              </w:rPr>
            </w:pPr>
            <w:r w:rsidRPr="006B5763">
              <w:rPr>
                <w:rFonts w:ascii="Times New Roman" w:hAnsi="Times New Roman"/>
                <w:sz w:val="24"/>
                <w:szCs w:val="24"/>
                <w:lang w:val="tt-RU"/>
              </w:rPr>
              <w:t>50-51</w:t>
            </w:r>
          </w:p>
        </w:tc>
        <w:tc>
          <w:tcPr>
            <w:tcW w:w="8789" w:type="dxa"/>
          </w:tcPr>
          <w:p w:rsidR="005D10FC" w:rsidRPr="006B5763" w:rsidRDefault="005D10FC" w:rsidP="005D10FC">
            <w:pPr>
              <w:jc w:val="both"/>
              <w:rPr>
                <w:rFonts w:ascii="Times New Roman" w:hAnsi="Times New Roman"/>
                <w:sz w:val="24"/>
                <w:szCs w:val="24"/>
                <w:lang w:val="tt-RU"/>
              </w:rPr>
            </w:pPr>
            <w:r w:rsidRPr="006B5763">
              <w:rPr>
                <w:rFonts w:ascii="Times New Roman" w:hAnsi="Times New Roman"/>
                <w:sz w:val="24"/>
                <w:szCs w:val="24"/>
                <w:lang w:val="tt-RU"/>
              </w:rPr>
              <w:t>Б.с.ү.Мин кемнәрдән үрнәк алам?</w:t>
            </w:r>
          </w:p>
          <w:p w:rsidR="005D10FC" w:rsidRPr="006B5763" w:rsidRDefault="005D10FC" w:rsidP="005D10FC">
            <w:pPr>
              <w:jc w:val="both"/>
              <w:rPr>
                <w:rFonts w:ascii="Times New Roman" w:hAnsi="Times New Roman"/>
                <w:sz w:val="24"/>
                <w:szCs w:val="24"/>
                <w:lang w:val="be-BY"/>
              </w:rPr>
            </w:pPr>
          </w:p>
        </w:tc>
        <w:tc>
          <w:tcPr>
            <w:tcW w:w="1134" w:type="dxa"/>
          </w:tcPr>
          <w:p w:rsidR="005D10FC" w:rsidRPr="006B5763" w:rsidRDefault="005D10FC" w:rsidP="005D10FC">
            <w:pPr>
              <w:rPr>
                <w:rFonts w:ascii="Times New Roman" w:hAnsi="Times New Roman"/>
                <w:sz w:val="24"/>
                <w:szCs w:val="24"/>
                <w:lang w:val="tt-RU"/>
              </w:rPr>
            </w:pPr>
            <w:r>
              <w:rPr>
                <w:rFonts w:ascii="Times New Roman" w:hAnsi="Times New Roman"/>
                <w:sz w:val="24"/>
                <w:szCs w:val="24"/>
                <w:lang w:val="tt-RU"/>
              </w:rPr>
              <w:t>11</w:t>
            </w:r>
            <w:r w:rsidRPr="006B5763">
              <w:rPr>
                <w:rFonts w:ascii="Times New Roman" w:hAnsi="Times New Roman"/>
                <w:sz w:val="24"/>
                <w:szCs w:val="24"/>
                <w:lang w:val="tt-RU"/>
              </w:rPr>
              <w:t>.03</w:t>
            </w:r>
          </w:p>
        </w:tc>
        <w:tc>
          <w:tcPr>
            <w:tcW w:w="1559" w:type="dxa"/>
            <w:gridSpan w:val="7"/>
            <w:tcBorders>
              <w:right w:val="single" w:sz="4" w:space="0" w:color="auto"/>
            </w:tcBorders>
          </w:tcPr>
          <w:p w:rsidR="005D10FC" w:rsidRPr="006B5763" w:rsidRDefault="005D10FC" w:rsidP="005D10FC">
            <w:pPr>
              <w:rPr>
                <w:rFonts w:ascii="Times New Roman" w:hAnsi="Times New Roman"/>
                <w:sz w:val="24"/>
                <w:szCs w:val="24"/>
                <w:lang w:val="tt-RU"/>
              </w:rPr>
            </w:pPr>
          </w:p>
        </w:tc>
        <w:tc>
          <w:tcPr>
            <w:tcW w:w="1843" w:type="dxa"/>
            <w:tcBorders>
              <w:left w:val="single" w:sz="4" w:space="0" w:color="auto"/>
            </w:tcBorders>
          </w:tcPr>
          <w:p w:rsidR="005D10FC" w:rsidRPr="006B5763" w:rsidRDefault="005D10FC" w:rsidP="005D10FC">
            <w:pPr>
              <w:rPr>
                <w:rFonts w:ascii="Times New Roman" w:hAnsi="Times New Roman"/>
                <w:sz w:val="24"/>
                <w:szCs w:val="24"/>
                <w:lang w:val="tt-RU"/>
              </w:rPr>
            </w:pPr>
          </w:p>
        </w:tc>
      </w:tr>
      <w:tr w:rsidR="005D10FC" w:rsidRPr="006B5763" w:rsidTr="005D10FC">
        <w:tc>
          <w:tcPr>
            <w:tcW w:w="567" w:type="dxa"/>
          </w:tcPr>
          <w:p w:rsidR="005D10FC" w:rsidRPr="006B5763" w:rsidRDefault="005D10FC" w:rsidP="005D10FC">
            <w:pPr>
              <w:jc w:val="center"/>
              <w:rPr>
                <w:rFonts w:ascii="Times New Roman" w:hAnsi="Times New Roman"/>
                <w:sz w:val="24"/>
                <w:szCs w:val="24"/>
                <w:lang w:val="tt-RU"/>
              </w:rPr>
            </w:pPr>
            <w:r w:rsidRPr="006B5763">
              <w:rPr>
                <w:rFonts w:ascii="Times New Roman" w:hAnsi="Times New Roman"/>
                <w:sz w:val="24"/>
                <w:szCs w:val="24"/>
                <w:lang w:val="tt-RU"/>
              </w:rPr>
              <w:t>52</w:t>
            </w:r>
          </w:p>
        </w:tc>
        <w:tc>
          <w:tcPr>
            <w:tcW w:w="8789" w:type="dxa"/>
          </w:tcPr>
          <w:p w:rsidR="005D10FC" w:rsidRPr="006B5763" w:rsidRDefault="005D10FC" w:rsidP="005D10FC">
            <w:pPr>
              <w:jc w:val="both"/>
              <w:rPr>
                <w:rFonts w:ascii="Times New Roman" w:hAnsi="Times New Roman"/>
                <w:sz w:val="24"/>
                <w:szCs w:val="24"/>
                <w:lang w:val="tt-RU"/>
              </w:rPr>
            </w:pPr>
            <w:r w:rsidRPr="006B5763">
              <w:rPr>
                <w:rFonts w:ascii="Times New Roman" w:hAnsi="Times New Roman"/>
                <w:sz w:val="24"/>
                <w:szCs w:val="24"/>
                <w:lang w:val="tt-RU"/>
              </w:rPr>
              <w:t>Д.т.у.Ф.Яруллин. “Урман әкияте” хикәясе.</w:t>
            </w:r>
          </w:p>
          <w:p w:rsidR="005D10FC" w:rsidRPr="006B5763" w:rsidRDefault="005D10FC" w:rsidP="005D10FC">
            <w:pPr>
              <w:jc w:val="both"/>
              <w:rPr>
                <w:rFonts w:ascii="Times New Roman" w:hAnsi="Times New Roman"/>
                <w:sz w:val="24"/>
                <w:szCs w:val="24"/>
                <w:lang w:val="tt-RU"/>
              </w:rPr>
            </w:pPr>
          </w:p>
        </w:tc>
        <w:tc>
          <w:tcPr>
            <w:tcW w:w="1134" w:type="dxa"/>
          </w:tcPr>
          <w:p w:rsidR="005D10FC" w:rsidRPr="006B5763" w:rsidRDefault="005D10FC" w:rsidP="005D10FC">
            <w:pPr>
              <w:rPr>
                <w:rFonts w:ascii="Times New Roman" w:hAnsi="Times New Roman"/>
                <w:sz w:val="24"/>
                <w:szCs w:val="24"/>
                <w:lang w:val="tt-RU"/>
              </w:rPr>
            </w:pPr>
            <w:r>
              <w:rPr>
                <w:rFonts w:ascii="Times New Roman" w:hAnsi="Times New Roman"/>
                <w:sz w:val="24"/>
                <w:szCs w:val="24"/>
                <w:lang w:val="tt-RU"/>
              </w:rPr>
              <w:t>15</w:t>
            </w:r>
            <w:r w:rsidRPr="006B5763">
              <w:rPr>
                <w:rFonts w:ascii="Times New Roman" w:hAnsi="Times New Roman"/>
                <w:sz w:val="24"/>
                <w:szCs w:val="24"/>
                <w:lang w:val="tt-RU"/>
              </w:rPr>
              <w:t>.03</w:t>
            </w:r>
          </w:p>
        </w:tc>
        <w:tc>
          <w:tcPr>
            <w:tcW w:w="1559" w:type="dxa"/>
            <w:gridSpan w:val="7"/>
            <w:tcBorders>
              <w:right w:val="single" w:sz="4" w:space="0" w:color="auto"/>
            </w:tcBorders>
          </w:tcPr>
          <w:p w:rsidR="005D10FC" w:rsidRPr="006B5763" w:rsidRDefault="005D10FC" w:rsidP="005D10FC">
            <w:pPr>
              <w:rPr>
                <w:rFonts w:ascii="Times New Roman" w:hAnsi="Times New Roman"/>
                <w:sz w:val="24"/>
                <w:szCs w:val="24"/>
                <w:lang w:val="tt-RU"/>
              </w:rPr>
            </w:pPr>
          </w:p>
        </w:tc>
        <w:tc>
          <w:tcPr>
            <w:tcW w:w="1843" w:type="dxa"/>
            <w:tcBorders>
              <w:left w:val="single" w:sz="4" w:space="0" w:color="auto"/>
            </w:tcBorders>
          </w:tcPr>
          <w:p w:rsidR="005D10FC" w:rsidRPr="006B5763" w:rsidRDefault="005D10FC" w:rsidP="005D10FC">
            <w:pPr>
              <w:rPr>
                <w:rFonts w:ascii="Times New Roman" w:hAnsi="Times New Roman"/>
                <w:sz w:val="24"/>
                <w:szCs w:val="24"/>
                <w:lang w:val="tt-RU"/>
              </w:rPr>
            </w:pPr>
          </w:p>
        </w:tc>
      </w:tr>
      <w:tr w:rsidR="005D10FC" w:rsidRPr="006B5763" w:rsidTr="005D10FC">
        <w:tc>
          <w:tcPr>
            <w:tcW w:w="567" w:type="dxa"/>
          </w:tcPr>
          <w:p w:rsidR="005D10FC" w:rsidRPr="006B5763" w:rsidRDefault="005D10FC" w:rsidP="005D10FC">
            <w:pPr>
              <w:jc w:val="center"/>
              <w:rPr>
                <w:rFonts w:ascii="Times New Roman" w:hAnsi="Times New Roman"/>
                <w:sz w:val="24"/>
                <w:szCs w:val="24"/>
                <w:lang w:val="tt-RU"/>
              </w:rPr>
            </w:pPr>
            <w:r w:rsidRPr="006B5763">
              <w:rPr>
                <w:rFonts w:ascii="Times New Roman" w:hAnsi="Times New Roman"/>
                <w:sz w:val="24"/>
                <w:szCs w:val="24"/>
                <w:lang w:val="tt-RU"/>
              </w:rPr>
              <w:t>53</w:t>
            </w:r>
          </w:p>
        </w:tc>
        <w:tc>
          <w:tcPr>
            <w:tcW w:w="8789" w:type="dxa"/>
          </w:tcPr>
          <w:p w:rsidR="005D10FC" w:rsidRPr="006B5763" w:rsidRDefault="005D10FC" w:rsidP="005D10FC">
            <w:pPr>
              <w:jc w:val="both"/>
              <w:rPr>
                <w:rFonts w:ascii="Times New Roman" w:hAnsi="Times New Roman"/>
                <w:sz w:val="24"/>
                <w:szCs w:val="24"/>
                <w:lang w:val="tt-RU"/>
              </w:rPr>
            </w:pPr>
            <w:r w:rsidRPr="006B5763">
              <w:rPr>
                <w:rFonts w:ascii="Times New Roman" w:hAnsi="Times New Roman"/>
                <w:i/>
                <w:sz w:val="24"/>
                <w:szCs w:val="24"/>
                <w:lang w:val="tt-RU"/>
              </w:rPr>
              <w:t>Р.Миңнуллинның</w:t>
            </w:r>
            <w:r w:rsidRPr="006B5763">
              <w:rPr>
                <w:rFonts w:ascii="Times New Roman" w:hAnsi="Times New Roman"/>
                <w:sz w:val="24"/>
                <w:szCs w:val="24"/>
                <w:lang w:val="be-BY"/>
              </w:rPr>
              <w:t xml:space="preserve"> тәрҗемәи хәле</w:t>
            </w:r>
            <w:r w:rsidRPr="006B5763">
              <w:rPr>
                <w:rFonts w:ascii="Times New Roman" w:hAnsi="Times New Roman"/>
                <w:i/>
                <w:sz w:val="24"/>
                <w:szCs w:val="24"/>
                <w:lang w:val="tt-RU"/>
              </w:rPr>
              <w:t xml:space="preserve">   ”Энекәш кирәк миңа!”,</w:t>
            </w:r>
          </w:p>
        </w:tc>
        <w:tc>
          <w:tcPr>
            <w:tcW w:w="1134" w:type="dxa"/>
          </w:tcPr>
          <w:p w:rsidR="005D10FC" w:rsidRPr="006B5763" w:rsidRDefault="005D10FC" w:rsidP="005D10FC">
            <w:pPr>
              <w:rPr>
                <w:rFonts w:ascii="Times New Roman" w:hAnsi="Times New Roman"/>
                <w:sz w:val="24"/>
                <w:szCs w:val="24"/>
                <w:lang w:val="tt-RU"/>
              </w:rPr>
            </w:pPr>
            <w:r>
              <w:rPr>
                <w:rFonts w:ascii="Times New Roman" w:hAnsi="Times New Roman"/>
                <w:sz w:val="24"/>
                <w:szCs w:val="24"/>
                <w:lang w:val="tt-RU"/>
              </w:rPr>
              <w:t>18-1.04</w:t>
            </w:r>
          </w:p>
        </w:tc>
        <w:tc>
          <w:tcPr>
            <w:tcW w:w="1559" w:type="dxa"/>
            <w:gridSpan w:val="7"/>
            <w:tcBorders>
              <w:right w:val="single" w:sz="4" w:space="0" w:color="auto"/>
            </w:tcBorders>
          </w:tcPr>
          <w:p w:rsidR="005D10FC" w:rsidRPr="006B5763" w:rsidRDefault="005D10FC" w:rsidP="005D10FC">
            <w:pPr>
              <w:rPr>
                <w:rFonts w:ascii="Times New Roman" w:hAnsi="Times New Roman"/>
                <w:sz w:val="24"/>
                <w:szCs w:val="24"/>
                <w:lang w:val="tt-RU"/>
              </w:rPr>
            </w:pPr>
          </w:p>
        </w:tc>
        <w:tc>
          <w:tcPr>
            <w:tcW w:w="1843" w:type="dxa"/>
            <w:tcBorders>
              <w:left w:val="single" w:sz="4" w:space="0" w:color="auto"/>
            </w:tcBorders>
          </w:tcPr>
          <w:p w:rsidR="005D10FC" w:rsidRPr="006B5763" w:rsidRDefault="005D10FC" w:rsidP="005D10FC">
            <w:pPr>
              <w:rPr>
                <w:rFonts w:ascii="Times New Roman" w:hAnsi="Times New Roman"/>
                <w:sz w:val="24"/>
                <w:szCs w:val="24"/>
                <w:lang w:val="tt-RU"/>
              </w:rPr>
            </w:pPr>
          </w:p>
        </w:tc>
      </w:tr>
      <w:tr w:rsidR="005D10FC" w:rsidRPr="006B5763" w:rsidTr="005D10FC">
        <w:tc>
          <w:tcPr>
            <w:tcW w:w="567" w:type="dxa"/>
          </w:tcPr>
          <w:p w:rsidR="005D10FC" w:rsidRPr="006B5763" w:rsidRDefault="005D10FC" w:rsidP="005D10FC">
            <w:pPr>
              <w:jc w:val="center"/>
              <w:rPr>
                <w:rFonts w:ascii="Times New Roman" w:hAnsi="Times New Roman"/>
                <w:sz w:val="24"/>
                <w:szCs w:val="24"/>
                <w:lang w:val="tt-RU"/>
              </w:rPr>
            </w:pPr>
            <w:r w:rsidRPr="006B5763">
              <w:rPr>
                <w:rFonts w:ascii="Times New Roman" w:hAnsi="Times New Roman"/>
                <w:sz w:val="24"/>
                <w:szCs w:val="24"/>
                <w:lang w:val="tt-RU"/>
              </w:rPr>
              <w:t>54</w:t>
            </w:r>
          </w:p>
        </w:tc>
        <w:tc>
          <w:tcPr>
            <w:tcW w:w="8789" w:type="dxa"/>
          </w:tcPr>
          <w:p w:rsidR="005D10FC" w:rsidRPr="006B5763" w:rsidRDefault="005D10FC" w:rsidP="005D10FC">
            <w:pPr>
              <w:jc w:val="both"/>
              <w:rPr>
                <w:rFonts w:ascii="Times New Roman" w:hAnsi="Times New Roman"/>
                <w:i/>
                <w:sz w:val="24"/>
                <w:szCs w:val="24"/>
                <w:lang w:val="tt-RU"/>
              </w:rPr>
            </w:pPr>
            <w:r w:rsidRPr="006B5763">
              <w:rPr>
                <w:rFonts w:ascii="Times New Roman" w:hAnsi="Times New Roman"/>
                <w:i/>
                <w:sz w:val="24"/>
                <w:szCs w:val="24"/>
                <w:lang w:val="tt-RU"/>
              </w:rPr>
              <w:t>Р.Миңнуллинның, “Әни, мин көчек</w:t>
            </w:r>
            <w:r w:rsidRPr="006B5763">
              <w:rPr>
                <w:rFonts w:ascii="Times New Roman" w:hAnsi="Times New Roman"/>
                <w:sz w:val="24"/>
                <w:szCs w:val="24"/>
                <w:lang w:val="tt-RU"/>
              </w:rPr>
              <w:t xml:space="preserve"> күрдем”,   “Кайтыйк ла үзебезгә!”  шигырьләре.  </w:t>
            </w:r>
          </w:p>
        </w:tc>
        <w:tc>
          <w:tcPr>
            <w:tcW w:w="1134" w:type="dxa"/>
          </w:tcPr>
          <w:p w:rsidR="005D10FC" w:rsidRPr="006B5763" w:rsidRDefault="005D10FC" w:rsidP="005D10FC">
            <w:pPr>
              <w:rPr>
                <w:rFonts w:ascii="Times New Roman" w:hAnsi="Times New Roman"/>
                <w:sz w:val="24"/>
                <w:szCs w:val="24"/>
                <w:lang w:val="tt-RU"/>
              </w:rPr>
            </w:pPr>
            <w:r>
              <w:rPr>
                <w:rFonts w:ascii="Times New Roman" w:hAnsi="Times New Roman"/>
                <w:sz w:val="24"/>
                <w:szCs w:val="24"/>
                <w:lang w:val="tt-RU"/>
              </w:rPr>
              <w:t>05.04</w:t>
            </w:r>
          </w:p>
        </w:tc>
        <w:tc>
          <w:tcPr>
            <w:tcW w:w="1559" w:type="dxa"/>
            <w:gridSpan w:val="7"/>
            <w:tcBorders>
              <w:right w:val="single" w:sz="4" w:space="0" w:color="auto"/>
            </w:tcBorders>
          </w:tcPr>
          <w:p w:rsidR="005D10FC" w:rsidRPr="006B5763" w:rsidRDefault="005D10FC" w:rsidP="005D10FC">
            <w:pPr>
              <w:rPr>
                <w:rFonts w:ascii="Times New Roman" w:hAnsi="Times New Roman"/>
                <w:sz w:val="24"/>
                <w:szCs w:val="24"/>
                <w:lang w:val="tt-RU"/>
              </w:rPr>
            </w:pPr>
          </w:p>
        </w:tc>
        <w:tc>
          <w:tcPr>
            <w:tcW w:w="1843" w:type="dxa"/>
            <w:tcBorders>
              <w:left w:val="single" w:sz="4" w:space="0" w:color="auto"/>
            </w:tcBorders>
          </w:tcPr>
          <w:p w:rsidR="005D10FC" w:rsidRPr="006B5763" w:rsidRDefault="005D10FC" w:rsidP="005D10FC">
            <w:pPr>
              <w:rPr>
                <w:rFonts w:ascii="Times New Roman" w:hAnsi="Times New Roman"/>
                <w:sz w:val="24"/>
                <w:szCs w:val="24"/>
                <w:lang w:val="tt-RU"/>
              </w:rPr>
            </w:pPr>
          </w:p>
        </w:tc>
      </w:tr>
      <w:tr w:rsidR="005D10FC" w:rsidRPr="006B5763" w:rsidTr="005D10FC">
        <w:tc>
          <w:tcPr>
            <w:tcW w:w="567" w:type="dxa"/>
          </w:tcPr>
          <w:p w:rsidR="005D10FC" w:rsidRPr="006B5763" w:rsidRDefault="005D10FC" w:rsidP="005D10FC">
            <w:pPr>
              <w:jc w:val="center"/>
              <w:rPr>
                <w:rFonts w:ascii="Times New Roman" w:hAnsi="Times New Roman"/>
                <w:sz w:val="24"/>
                <w:szCs w:val="24"/>
                <w:lang w:val="tt-RU"/>
              </w:rPr>
            </w:pPr>
            <w:r w:rsidRPr="006B5763">
              <w:rPr>
                <w:rFonts w:ascii="Times New Roman" w:hAnsi="Times New Roman"/>
                <w:sz w:val="24"/>
                <w:szCs w:val="24"/>
                <w:lang w:val="tt-RU"/>
              </w:rPr>
              <w:t>55</w:t>
            </w:r>
          </w:p>
        </w:tc>
        <w:tc>
          <w:tcPr>
            <w:tcW w:w="8789" w:type="dxa"/>
          </w:tcPr>
          <w:p w:rsidR="005D10FC" w:rsidRPr="006B5763" w:rsidRDefault="005D10FC" w:rsidP="005D10FC">
            <w:pPr>
              <w:jc w:val="both"/>
              <w:rPr>
                <w:rFonts w:ascii="Times New Roman" w:hAnsi="Times New Roman"/>
                <w:sz w:val="24"/>
                <w:szCs w:val="24"/>
                <w:lang w:val="tt-RU"/>
              </w:rPr>
            </w:pPr>
            <w:r w:rsidRPr="006B5763">
              <w:rPr>
                <w:rFonts w:ascii="Times New Roman" w:hAnsi="Times New Roman"/>
                <w:sz w:val="24"/>
                <w:szCs w:val="24"/>
                <w:lang w:val="tt-RU"/>
              </w:rPr>
              <w:t>Р.Миңнуллинның “Шундый минем туган ягым” шигырен яттан сөйләү.</w:t>
            </w:r>
          </w:p>
        </w:tc>
        <w:tc>
          <w:tcPr>
            <w:tcW w:w="1134" w:type="dxa"/>
          </w:tcPr>
          <w:p w:rsidR="005D10FC" w:rsidRPr="006B5763" w:rsidRDefault="005D10FC" w:rsidP="005D10FC">
            <w:pPr>
              <w:rPr>
                <w:rFonts w:ascii="Times New Roman" w:hAnsi="Times New Roman"/>
                <w:sz w:val="24"/>
                <w:szCs w:val="24"/>
                <w:lang w:val="tt-RU"/>
              </w:rPr>
            </w:pPr>
            <w:r>
              <w:rPr>
                <w:rFonts w:ascii="Times New Roman" w:hAnsi="Times New Roman"/>
                <w:sz w:val="24"/>
                <w:szCs w:val="24"/>
                <w:lang w:val="tt-RU"/>
              </w:rPr>
              <w:t>08.04</w:t>
            </w:r>
          </w:p>
        </w:tc>
        <w:tc>
          <w:tcPr>
            <w:tcW w:w="1559" w:type="dxa"/>
            <w:gridSpan w:val="7"/>
            <w:tcBorders>
              <w:right w:val="single" w:sz="4" w:space="0" w:color="auto"/>
            </w:tcBorders>
          </w:tcPr>
          <w:p w:rsidR="005D10FC" w:rsidRPr="006B5763" w:rsidRDefault="005D10FC" w:rsidP="005D10FC">
            <w:pPr>
              <w:rPr>
                <w:rFonts w:ascii="Times New Roman" w:hAnsi="Times New Roman"/>
                <w:sz w:val="24"/>
                <w:szCs w:val="24"/>
                <w:lang w:val="tt-RU"/>
              </w:rPr>
            </w:pPr>
          </w:p>
        </w:tc>
        <w:tc>
          <w:tcPr>
            <w:tcW w:w="1843" w:type="dxa"/>
            <w:tcBorders>
              <w:left w:val="single" w:sz="4" w:space="0" w:color="auto"/>
            </w:tcBorders>
          </w:tcPr>
          <w:p w:rsidR="005D10FC" w:rsidRPr="006B5763" w:rsidRDefault="005D10FC" w:rsidP="005D10FC">
            <w:pPr>
              <w:rPr>
                <w:rFonts w:ascii="Times New Roman" w:hAnsi="Times New Roman"/>
                <w:sz w:val="24"/>
                <w:szCs w:val="24"/>
                <w:lang w:val="tt-RU"/>
              </w:rPr>
            </w:pPr>
          </w:p>
        </w:tc>
      </w:tr>
      <w:tr w:rsidR="005D10FC" w:rsidRPr="006B5763" w:rsidTr="005D10FC">
        <w:tc>
          <w:tcPr>
            <w:tcW w:w="567" w:type="dxa"/>
          </w:tcPr>
          <w:p w:rsidR="005D10FC" w:rsidRPr="006B5763" w:rsidRDefault="005D10FC" w:rsidP="005D10FC">
            <w:pPr>
              <w:jc w:val="center"/>
              <w:rPr>
                <w:rFonts w:ascii="Times New Roman" w:hAnsi="Times New Roman"/>
                <w:sz w:val="24"/>
                <w:szCs w:val="24"/>
                <w:lang w:val="tt-RU"/>
              </w:rPr>
            </w:pPr>
            <w:r w:rsidRPr="006B5763">
              <w:rPr>
                <w:rFonts w:ascii="Times New Roman" w:hAnsi="Times New Roman"/>
                <w:sz w:val="24"/>
                <w:szCs w:val="24"/>
                <w:lang w:val="tt-RU"/>
              </w:rPr>
              <w:t>56</w:t>
            </w:r>
          </w:p>
        </w:tc>
        <w:tc>
          <w:tcPr>
            <w:tcW w:w="8789" w:type="dxa"/>
          </w:tcPr>
          <w:p w:rsidR="005D10FC" w:rsidRPr="006B5763" w:rsidRDefault="005D10FC" w:rsidP="005D10FC">
            <w:pPr>
              <w:jc w:val="both"/>
              <w:rPr>
                <w:rFonts w:ascii="Times New Roman" w:hAnsi="Times New Roman"/>
                <w:sz w:val="24"/>
                <w:szCs w:val="24"/>
                <w:lang w:val="tt-RU"/>
              </w:rPr>
            </w:pPr>
            <w:r w:rsidRPr="006B5763">
              <w:rPr>
                <w:rFonts w:ascii="Times New Roman" w:hAnsi="Times New Roman"/>
                <w:bCs/>
                <w:sz w:val="24"/>
                <w:szCs w:val="24"/>
                <w:lang w:val="be-BY"/>
              </w:rPr>
              <w:t>М.Җәлилнең</w:t>
            </w:r>
            <w:r w:rsidRPr="006B5763">
              <w:rPr>
                <w:rFonts w:ascii="Times New Roman" w:hAnsi="Times New Roman"/>
                <w:sz w:val="24"/>
                <w:szCs w:val="24"/>
                <w:lang w:val="be-BY"/>
              </w:rPr>
              <w:t xml:space="preserve"> тәрҗемәи хәле.</w:t>
            </w:r>
            <w:r w:rsidRPr="006B5763">
              <w:rPr>
                <w:rFonts w:ascii="Times New Roman" w:hAnsi="Times New Roman"/>
                <w:bCs/>
                <w:sz w:val="24"/>
                <w:szCs w:val="24"/>
                <w:lang w:val="be-BY"/>
              </w:rPr>
              <w:t xml:space="preserve"> «Сандугач һәм чишмә» балладасы.</w:t>
            </w:r>
          </w:p>
        </w:tc>
        <w:tc>
          <w:tcPr>
            <w:tcW w:w="1134" w:type="dxa"/>
          </w:tcPr>
          <w:p w:rsidR="005D10FC" w:rsidRPr="006B5763" w:rsidRDefault="005D10FC" w:rsidP="005D10FC">
            <w:pPr>
              <w:rPr>
                <w:rFonts w:ascii="Times New Roman" w:hAnsi="Times New Roman"/>
                <w:sz w:val="24"/>
                <w:szCs w:val="24"/>
                <w:lang w:val="tt-RU"/>
              </w:rPr>
            </w:pPr>
            <w:r>
              <w:rPr>
                <w:rFonts w:ascii="Times New Roman" w:hAnsi="Times New Roman"/>
                <w:sz w:val="24"/>
                <w:szCs w:val="24"/>
                <w:lang w:val="tt-RU"/>
              </w:rPr>
              <w:t>12</w:t>
            </w:r>
            <w:r w:rsidRPr="006B5763">
              <w:rPr>
                <w:rFonts w:ascii="Times New Roman" w:hAnsi="Times New Roman"/>
                <w:sz w:val="24"/>
                <w:szCs w:val="24"/>
                <w:lang w:val="tt-RU"/>
              </w:rPr>
              <w:t>.04</w:t>
            </w:r>
          </w:p>
        </w:tc>
        <w:tc>
          <w:tcPr>
            <w:tcW w:w="1559" w:type="dxa"/>
            <w:gridSpan w:val="7"/>
            <w:tcBorders>
              <w:right w:val="single" w:sz="4" w:space="0" w:color="auto"/>
            </w:tcBorders>
          </w:tcPr>
          <w:p w:rsidR="005D10FC" w:rsidRPr="006B5763" w:rsidRDefault="005D10FC" w:rsidP="005D10FC">
            <w:pPr>
              <w:rPr>
                <w:rFonts w:ascii="Times New Roman" w:hAnsi="Times New Roman"/>
                <w:sz w:val="24"/>
                <w:szCs w:val="24"/>
                <w:lang w:val="tt-RU"/>
              </w:rPr>
            </w:pPr>
          </w:p>
        </w:tc>
        <w:tc>
          <w:tcPr>
            <w:tcW w:w="1843" w:type="dxa"/>
            <w:tcBorders>
              <w:left w:val="single" w:sz="4" w:space="0" w:color="auto"/>
            </w:tcBorders>
          </w:tcPr>
          <w:p w:rsidR="005D10FC" w:rsidRPr="006B5763" w:rsidRDefault="005D10FC" w:rsidP="005D10FC">
            <w:pPr>
              <w:rPr>
                <w:rFonts w:ascii="Times New Roman" w:hAnsi="Times New Roman"/>
                <w:sz w:val="24"/>
                <w:szCs w:val="24"/>
                <w:lang w:val="tt-RU"/>
              </w:rPr>
            </w:pPr>
          </w:p>
        </w:tc>
      </w:tr>
      <w:tr w:rsidR="005D10FC" w:rsidRPr="006B5763" w:rsidTr="005D10FC">
        <w:tc>
          <w:tcPr>
            <w:tcW w:w="567" w:type="dxa"/>
          </w:tcPr>
          <w:p w:rsidR="005D10FC" w:rsidRPr="006B5763" w:rsidRDefault="005D10FC" w:rsidP="005D10FC">
            <w:pPr>
              <w:jc w:val="center"/>
              <w:rPr>
                <w:rFonts w:ascii="Times New Roman" w:hAnsi="Times New Roman"/>
                <w:sz w:val="24"/>
                <w:szCs w:val="24"/>
                <w:lang w:val="tt-RU"/>
              </w:rPr>
            </w:pPr>
            <w:r w:rsidRPr="006B5763">
              <w:rPr>
                <w:rFonts w:ascii="Times New Roman" w:hAnsi="Times New Roman"/>
                <w:sz w:val="24"/>
                <w:szCs w:val="24"/>
                <w:lang w:val="tt-RU"/>
              </w:rPr>
              <w:t>57</w:t>
            </w:r>
          </w:p>
        </w:tc>
        <w:tc>
          <w:tcPr>
            <w:tcW w:w="8789" w:type="dxa"/>
          </w:tcPr>
          <w:p w:rsidR="005D10FC" w:rsidRPr="006B5763" w:rsidRDefault="005D10FC" w:rsidP="005D10FC">
            <w:pPr>
              <w:jc w:val="both"/>
              <w:rPr>
                <w:rFonts w:ascii="Times New Roman" w:hAnsi="Times New Roman"/>
                <w:sz w:val="24"/>
                <w:szCs w:val="24"/>
                <w:lang w:val="tt-RU"/>
              </w:rPr>
            </w:pPr>
            <w:r w:rsidRPr="006B5763">
              <w:rPr>
                <w:rFonts w:ascii="Times New Roman" w:hAnsi="Times New Roman"/>
                <w:bCs/>
                <w:sz w:val="24"/>
                <w:szCs w:val="24"/>
                <w:lang w:val="be-BY"/>
              </w:rPr>
              <w:t>М.Җәлил. «Сандугач һәм чишмә» балладасы</w:t>
            </w:r>
          </w:p>
          <w:p w:rsidR="005D10FC" w:rsidRPr="006B5763" w:rsidRDefault="005D10FC" w:rsidP="005D10FC">
            <w:pPr>
              <w:jc w:val="both"/>
              <w:rPr>
                <w:rFonts w:ascii="Times New Roman" w:hAnsi="Times New Roman"/>
                <w:i/>
                <w:sz w:val="24"/>
                <w:szCs w:val="24"/>
                <w:lang w:val="tt-RU"/>
              </w:rPr>
            </w:pPr>
          </w:p>
        </w:tc>
        <w:tc>
          <w:tcPr>
            <w:tcW w:w="1134" w:type="dxa"/>
          </w:tcPr>
          <w:p w:rsidR="005D10FC" w:rsidRPr="006B5763" w:rsidRDefault="005D10FC" w:rsidP="005D10FC">
            <w:pPr>
              <w:rPr>
                <w:rFonts w:ascii="Times New Roman" w:hAnsi="Times New Roman"/>
                <w:sz w:val="24"/>
                <w:szCs w:val="24"/>
                <w:lang w:val="tt-RU"/>
              </w:rPr>
            </w:pPr>
            <w:r>
              <w:rPr>
                <w:rFonts w:ascii="Times New Roman" w:hAnsi="Times New Roman"/>
                <w:sz w:val="24"/>
                <w:szCs w:val="24"/>
                <w:lang w:val="tt-RU"/>
              </w:rPr>
              <w:t>15</w:t>
            </w:r>
            <w:r w:rsidRPr="006B5763">
              <w:rPr>
                <w:rFonts w:ascii="Times New Roman" w:hAnsi="Times New Roman"/>
                <w:sz w:val="24"/>
                <w:szCs w:val="24"/>
                <w:lang w:val="tt-RU"/>
              </w:rPr>
              <w:t>.04</w:t>
            </w:r>
          </w:p>
        </w:tc>
        <w:tc>
          <w:tcPr>
            <w:tcW w:w="1559" w:type="dxa"/>
            <w:gridSpan w:val="7"/>
            <w:tcBorders>
              <w:right w:val="single" w:sz="4" w:space="0" w:color="auto"/>
            </w:tcBorders>
          </w:tcPr>
          <w:p w:rsidR="005D10FC" w:rsidRPr="006B5763" w:rsidRDefault="005D10FC" w:rsidP="005D10FC">
            <w:pPr>
              <w:rPr>
                <w:rFonts w:ascii="Times New Roman" w:hAnsi="Times New Roman"/>
                <w:sz w:val="24"/>
                <w:szCs w:val="24"/>
                <w:lang w:val="tt-RU"/>
              </w:rPr>
            </w:pPr>
          </w:p>
        </w:tc>
        <w:tc>
          <w:tcPr>
            <w:tcW w:w="1843" w:type="dxa"/>
            <w:tcBorders>
              <w:left w:val="single" w:sz="4" w:space="0" w:color="auto"/>
            </w:tcBorders>
          </w:tcPr>
          <w:p w:rsidR="005D10FC" w:rsidRPr="006B5763" w:rsidRDefault="005D10FC" w:rsidP="005D10FC">
            <w:pPr>
              <w:rPr>
                <w:rFonts w:ascii="Times New Roman" w:hAnsi="Times New Roman"/>
                <w:sz w:val="24"/>
                <w:szCs w:val="24"/>
                <w:lang w:val="tt-RU"/>
              </w:rPr>
            </w:pPr>
          </w:p>
        </w:tc>
      </w:tr>
      <w:tr w:rsidR="005D10FC" w:rsidRPr="006B5763" w:rsidTr="005D10FC">
        <w:tc>
          <w:tcPr>
            <w:tcW w:w="567" w:type="dxa"/>
          </w:tcPr>
          <w:p w:rsidR="005D10FC" w:rsidRPr="006B5763" w:rsidRDefault="005D10FC" w:rsidP="005D10FC">
            <w:pPr>
              <w:jc w:val="center"/>
              <w:rPr>
                <w:rFonts w:ascii="Times New Roman" w:hAnsi="Times New Roman"/>
                <w:sz w:val="24"/>
                <w:szCs w:val="24"/>
                <w:lang w:val="tt-RU"/>
              </w:rPr>
            </w:pPr>
            <w:r w:rsidRPr="006B5763">
              <w:rPr>
                <w:rFonts w:ascii="Times New Roman" w:hAnsi="Times New Roman"/>
                <w:sz w:val="24"/>
                <w:szCs w:val="24"/>
                <w:lang w:val="tt-RU"/>
              </w:rPr>
              <w:t>58</w:t>
            </w:r>
          </w:p>
        </w:tc>
        <w:tc>
          <w:tcPr>
            <w:tcW w:w="8789" w:type="dxa"/>
          </w:tcPr>
          <w:p w:rsidR="005D10FC" w:rsidRPr="006B5763" w:rsidRDefault="005D10FC" w:rsidP="005D10FC">
            <w:pPr>
              <w:jc w:val="both"/>
              <w:rPr>
                <w:rFonts w:ascii="Times New Roman" w:hAnsi="Times New Roman"/>
                <w:bCs/>
                <w:sz w:val="24"/>
                <w:szCs w:val="24"/>
                <w:lang w:val="be-BY"/>
              </w:rPr>
            </w:pPr>
            <w:r w:rsidRPr="006B5763">
              <w:rPr>
                <w:rFonts w:ascii="Times New Roman" w:hAnsi="Times New Roman"/>
                <w:sz w:val="24"/>
                <w:szCs w:val="24"/>
                <w:lang w:val="tt-RU"/>
              </w:rPr>
              <w:t xml:space="preserve"> Д.т.у.</w:t>
            </w:r>
            <w:r w:rsidRPr="006B5763">
              <w:rPr>
                <w:rFonts w:ascii="Times New Roman" w:hAnsi="Times New Roman"/>
                <w:sz w:val="24"/>
                <w:szCs w:val="24"/>
                <w:lang w:val="be-BY"/>
              </w:rPr>
              <w:t>М.Җәлил. “Ана бәйрәме” шигыре.</w:t>
            </w:r>
          </w:p>
          <w:p w:rsidR="005D10FC" w:rsidRPr="006B5763" w:rsidRDefault="005D10FC" w:rsidP="005D10FC">
            <w:pPr>
              <w:rPr>
                <w:rFonts w:ascii="Times New Roman" w:hAnsi="Times New Roman"/>
                <w:sz w:val="24"/>
                <w:szCs w:val="24"/>
                <w:lang w:val="tt-RU"/>
              </w:rPr>
            </w:pPr>
          </w:p>
        </w:tc>
        <w:tc>
          <w:tcPr>
            <w:tcW w:w="1134" w:type="dxa"/>
          </w:tcPr>
          <w:p w:rsidR="005D10FC" w:rsidRPr="006B5763" w:rsidRDefault="005D10FC" w:rsidP="005D10FC">
            <w:pPr>
              <w:rPr>
                <w:rFonts w:ascii="Times New Roman" w:hAnsi="Times New Roman"/>
                <w:sz w:val="24"/>
                <w:szCs w:val="24"/>
                <w:lang w:val="tt-RU"/>
              </w:rPr>
            </w:pPr>
            <w:r>
              <w:rPr>
                <w:rFonts w:ascii="Times New Roman" w:hAnsi="Times New Roman"/>
                <w:sz w:val="24"/>
                <w:szCs w:val="24"/>
                <w:lang w:val="tt-RU"/>
              </w:rPr>
              <w:t>19</w:t>
            </w:r>
            <w:r w:rsidRPr="006B5763">
              <w:rPr>
                <w:rFonts w:ascii="Times New Roman" w:hAnsi="Times New Roman"/>
                <w:sz w:val="24"/>
                <w:szCs w:val="24"/>
                <w:lang w:val="tt-RU"/>
              </w:rPr>
              <w:t>.04</w:t>
            </w:r>
          </w:p>
        </w:tc>
        <w:tc>
          <w:tcPr>
            <w:tcW w:w="1559" w:type="dxa"/>
            <w:gridSpan w:val="7"/>
            <w:tcBorders>
              <w:right w:val="single" w:sz="4" w:space="0" w:color="auto"/>
            </w:tcBorders>
          </w:tcPr>
          <w:p w:rsidR="005D10FC" w:rsidRPr="006B5763" w:rsidRDefault="005D10FC" w:rsidP="005D10FC">
            <w:pPr>
              <w:rPr>
                <w:rFonts w:ascii="Times New Roman" w:hAnsi="Times New Roman"/>
                <w:sz w:val="24"/>
                <w:szCs w:val="24"/>
                <w:lang w:val="tt-RU"/>
              </w:rPr>
            </w:pPr>
          </w:p>
        </w:tc>
        <w:tc>
          <w:tcPr>
            <w:tcW w:w="1843" w:type="dxa"/>
            <w:tcBorders>
              <w:left w:val="single" w:sz="4" w:space="0" w:color="auto"/>
            </w:tcBorders>
          </w:tcPr>
          <w:p w:rsidR="005D10FC" w:rsidRPr="006B5763" w:rsidRDefault="005D10FC" w:rsidP="005D10FC">
            <w:pPr>
              <w:rPr>
                <w:rFonts w:ascii="Times New Roman" w:hAnsi="Times New Roman"/>
                <w:sz w:val="24"/>
                <w:szCs w:val="24"/>
                <w:lang w:val="tt-RU"/>
              </w:rPr>
            </w:pPr>
          </w:p>
        </w:tc>
      </w:tr>
      <w:tr w:rsidR="005D10FC" w:rsidRPr="006B5763" w:rsidTr="005D10FC">
        <w:tc>
          <w:tcPr>
            <w:tcW w:w="567" w:type="dxa"/>
          </w:tcPr>
          <w:p w:rsidR="005D10FC" w:rsidRPr="006B5763" w:rsidRDefault="005D10FC" w:rsidP="005D10FC">
            <w:pPr>
              <w:jc w:val="center"/>
              <w:rPr>
                <w:rFonts w:ascii="Times New Roman" w:hAnsi="Times New Roman"/>
                <w:sz w:val="24"/>
                <w:szCs w:val="24"/>
                <w:lang w:val="tt-RU"/>
              </w:rPr>
            </w:pPr>
            <w:r w:rsidRPr="006B5763">
              <w:rPr>
                <w:rFonts w:ascii="Times New Roman" w:hAnsi="Times New Roman"/>
                <w:sz w:val="24"/>
                <w:szCs w:val="24"/>
                <w:lang w:val="tt-RU"/>
              </w:rPr>
              <w:t>59</w:t>
            </w:r>
          </w:p>
        </w:tc>
        <w:tc>
          <w:tcPr>
            <w:tcW w:w="8789" w:type="dxa"/>
          </w:tcPr>
          <w:p w:rsidR="005D10FC" w:rsidRPr="006B5763" w:rsidRDefault="005D10FC" w:rsidP="005D10FC">
            <w:pPr>
              <w:jc w:val="both"/>
              <w:rPr>
                <w:rFonts w:ascii="Times New Roman" w:hAnsi="Times New Roman"/>
                <w:bCs/>
                <w:sz w:val="24"/>
                <w:szCs w:val="24"/>
                <w:lang w:val="be-BY"/>
              </w:rPr>
            </w:pPr>
            <w:r w:rsidRPr="006B5763">
              <w:rPr>
                <w:rFonts w:ascii="Times New Roman" w:hAnsi="Times New Roman"/>
                <w:bCs/>
                <w:sz w:val="24"/>
                <w:szCs w:val="24"/>
                <w:lang w:val="be-BY"/>
              </w:rPr>
              <w:t>Илдар Юзеевның</w:t>
            </w:r>
            <w:r w:rsidRPr="006B5763">
              <w:rPr>
                <w:rFonts w:ascii="Times New Roman" w:hAnsi="Times New Roman"/>
                <w:sz w:val="24"/>
                <w:szCs w:val="24"/>
                <w:lang w:val="be-BY"/>
              </w:rPr>
              <w:t xml:space="preserve"> тәрҗемәи хәле</w:t>
            </w:r>
            <w:r w:rsidRPr="006B5763">
              <w:rPr>
                <w:rFonts w:ascii="Times New Roman" w:hAnsi="Times New Roman"/>
                <w:bCs/>
                <w:sz w:val="24"/>
                <w:szCs w:val="24"/>
                <w:lang w:val="be-BY"/>
              </w:rPr>
              <w:t xml:space="preserve"> “Бакчачы турында баллада”</w:t>
            </w:r>
            <w:r w:rsidRPr="006B5763">
              <w:rPr>
                <w:rFonts w:ascii="Times New Roman" w:hAnsi="Times New Roman"/>
                <w:bCs/>
                <w:sz w:val="24"/>
                <w:szCs w:val="24"/>
                <w:lang w:val="tt-RU"/>
              </w:rPr>
              <w:t xml:space="preserve">.  </w:t>
            </w:r>
          </w:p>
          <w:p w:rsidR="005D10FC" w:rsidRPr="006B5763" w:rsidRDefault="005D10FC" w:rsidP="005D10FC">
            <w:pPr>
              <w:rPr>
                <w:rFonts w:ascii="Times New Roman" w:hAnsi="Times New Roman"/>
                <w:sz w:val="24"/>
                <w:szCs w:val="24"/>
                <w:lang w:val="tt-RU"/>
              </w:rPr>
            </w:pPr>
          </w:p>
        </w:tc>
        <w:tc>
          <w:tcPr>
            <w:tcW w:w="1134" w:type="dxa"/>
          </w:tcPr>
          <w:p w:rsidR="005D10FC" w:rsidRPr="006B5763" w:rsidRDefault="005D10FC" w:rsidP="005D10FC">
            <w:pPr>
              <w:rPr>
                <w:rFonts w:ascii="Times New Roman" w:hAnsi="Times New Roman"/>
                <w:sz w:val="24"/>
                <w:szCs w:val="24"/>
                <w:lang w:val="tt-RU"/>
              </w:rPr>
            </w:pPr>
            <w:r>
              <w:rPr>
                <w:rFonts w:ascii="Times New Roman" w:hAnsi="Times New Roman"/>
                <w:sz w:val="24"/>
                <w:szCs w:val="24"/>
                <w:lang w:val="tt-RU"/>
              </w:rPr>
              <w:t>22</w:t>
            </w:r>
            <w:r w:rsidRPr="006B5763">
              <w:rPr>
                <w:rFonts w:ascii="Times New Roman" w:hAnsi="Times New Roman"/>
                <w:sz w:val="24"/>
                <w:szCs w:val="24"/>
                <w:lang w:val="tt-RU"/>
              </w:rPr>
              <w:t>.04</w:t>
            </w:r>
          </w:p>
        </w:tc>
        <w:tc>
          <w:tcPr>
            <w:tcW w:w="1559" w:type="dxa"/>
            <w:gridSpan w:val="7"/>
            <w:tcBorders>
              <w:right w:val="single" w:sz="4" w:space="0" w:color="auto"/>
            </w:tcBorders>
          </w:tcPr>
          <w:p w:rsidR="005D10FC" w:rsidRPr="006B5763" w:rsidRDefault="005D10FC" w:rsidP="005D10FC">
            <w:pPr>
              <w:rPr>
                <w:rFonts w:ascii="Times New Roman" w:hAnsi="Times New Roman"/>
                <w:sz w:val="24"/>
                <w:szCs w:val="24"/>
                <w:lang w:val="tt-RU"/>
              </w:rPr>
            </w:pPr>
          </w:p>
        </w:tc>
        <w:tc>
          <w:tcPr>
            <w:tcW w:w="1843" w:type="dxa"/>
            <w:tcBorders>
              <w:left w:val="single" w:sz="4" w:space="0" w:color="auto"/>
            </w:tcBorders>
          </w:tcPr>
          <w:p w:rsidR="005D10FC" w:rsidRPr="006B5763" w:rsidRDefault="005D10FC" w:rsidP="005D10FC">
            <w:pPr>
              <w:rPr>
                <w:rFonts w:ascii="Times New Roman" w:hAnsi="Times New Roman"/>
                <w:sz w:val="24"/>
                <w:szCs w:val="24"/>
                <w:lang w:val="tt-RU"/>
              </w:rPr>
            </w:pPr>
          </w:p>
        </w:tc>
      </w:tr>
      <w:tr w:rsidR="005D10FC" w:rsidRPr="006B5763" w:rsidTr="005D10FC">
        <w:tc>
          <w:tcPr>
            <w:tcW w:w="567" w:type="dxa"/>
          </w:tcPr>
          <w:p w:rsidR="005D10FC" w:rsidRPr="006B5763" w:rsidRDefault="005D10FC" w:rsidP="005D10FC">
            <w:pPr>
              <w:jc w:val="center"/>
              <w:rPr>
                <w:rFonts w:ascii="Times New Roman" w:hAnsi="Times New Roman"/>
                <w:sz w:val="24"/>
                <w:szCs w:val="24"/>
                <w:lang w:val="tt-RU"/>
              </w:rPr>
            </w:pPr>
            <w:r w:rsidRPr="006B5763">
              <w:rPr>
                <w:rFonts w:ascii="Times New Roman" w:hAnsi="Times New Roman"/>
                <w:sz w:val="24"/>
                <w:szCs w:val="24"/>
                <w:lang w:val="tt-RU"/>
              </w:rPr>
              <w:t>60</w:t>
            </w:r>
          </w:p>
        </w:tc>
        <w:tc>
          <w:tcPr>
            <w:tcW w:w="8789" w:type="dxa"/>
          </w:tcPr>
          <w:p w:rsidR="005D10FC" w:rsidRPr="006B5763" w:rsidRDefault="005D10FC" w:rsidP="005D10FC">
            <w:pPr>
              <w:jc w:val="both"/>
              <w:rPr>
                <w:rFonts w:ascii="Times New Roman" w:hAnsi="Times New Roman"/>
                <w:sz w:val="24"/>
                <w:szCs w:val="24"/>
                <w:lang w:val="tt-RU"/>
              </w:rPr>
            </w:pPr>
            <w:r w:rsidRPr="006B5763">
              <w:rPr>
                <w:rFonts w:ascii="Times New Roman" w:hAnsi="Times New Roman"/>
                <w:sz w:val="24"/>
                <w:szCs w:val="24"/>
                <w:lang w:val="tt-RU"/>
              </w:rPr>
              <w:t>И.Юзеевның  “Йолдыз кашка турында баллада”сын яттан сөйләү.</w:t>
            </w:r>
          </w:p>
          <w:p w:rsidR="005D10FC" w:rsidRPr="006B5763" w:rsidRDefault="005D10FC" w:rsidP="005D10FC">
            <w:pPr>
              <w:jc w:val="both"/>
              <w:rPr>
                <w:rFonts w:ascii="Times New Roman" w:hAnsi="Times New Roman"/>
                <w:sz w:val="24"/>
                <w:szCs w:val="24"/>
                <w:lang w:val="tt-RU"/>
              </w:rPr>
            </w:pPr>
          </w:p>
        </w:tc>
        <w:tc>
          <w:tcPr>
            <w:tcW w:w="1134" w:type="dxa"/>
          </w:tcPr>
          <w:p w:rsidR="005D10FC" w:rsidRPr="006B5763" w:rsidRDefault="005D10FC" w:rsidP="005D10FC">
            <w:pPr>
              <w:rPr>
                <w:rFonts w:ascii="Times New Roman" w:hAnsi="Times New Roman"/>
                <w:sz w:val="24"/>
                <w:szCs w:val="24"/>
                <w:lang w:val="tt-RU"/>
              </w:rPr>
            </w:pPr>
            <w:r>
              <w:rPr>
                <w:rFonts w:ascii="Times New Roman" w:hAnsi="Times New Roman"/>
                <w:sz w:val="24"/>
                <w:szCs w:val="24"/>
                <w:lang w:val="tt-RU"/>
              </w:rPr>
              <w:t>26</w:t>
            </w:r>
            <w:r w:rsidRPr="006B5763">
              <w:rPr>
                <w:rFonts w:ascii="Times New Roman" w:hAnsi="Times New Roman"/>
                <w:sz w:val="24"/>
                <w:szCs w:val="24"/>
                <w:lang w:val="tt-RU"/>
              </w:rPr>
              <w:t>.04</w:t>
            </w:r>
          </w:p>
        </w:tc>
        <w:tc>
          <w:tcPr>
            <w:tcW w:w="1559" w:type="dxa"/>
            <w:gridSpan w:val="7"/>
            <w:tcBorders>
              <w:right w:val="single" w:sz="4" w:space="0" w:color="auto"/>
            </w:tcBorders>
          </w:tcPr>
          <w:p w:rsidR="005D10FC" w:rsidRPr="006B5763" w:rsidRDefault="005D10FC" w:rsidP="005D10FC">
            <w:pPr>
              <w:rPr>
                <w:rFonts w:ascii="Times New Roman" w:hAnsi="Times New Roman"/>
                <w:sz w:val="24"/>
                <w:szCs w:val="24"/>
                <w:lang w:val="tt-RU"/>
              </w:rPr>
            </w:pPr>
          </w:p>
        </w:tc>
        <w:tc>
          <w:tcPr>
            <w:tcW w:w="1843" w:type="dxa"/>
            <w:tcBorders>
              <w:left w:val="single" w:sz="4" w:space="0" w:color="auto"/>
            </w:tcBorders>
          </w:tcPr>
          <w:p w:rsidR="005D10FC" w:rsidRPr="006B5763" w:rsidRDefault="005D10FC" w:rsidP="005D10FC">
            <w:pPr>
              <w:rPr>
                <w:rFonts w:ascii="Times New Roman" w:hAnsi="Times New Roman"/>
                <w:sz w:val="24"/>
                <w:szCs w:val="24"/>
                <w:lang w:val="tt-RU"/>
              </w:rPr>
            </w:pPr>
          </w:p>
        </w:tc>
      </w:tr>
      <w:tr w:rsidR="005D10FC" w:rsidRPr="006B5763" w:rsidTr="005D10FC">
        <w:trPr>
          <w:trHeight w:val="2762"/>
        </w:trPr>
        <w:tc>
          <w:tcPr>
            <w:tcW w:w="567" w:type="dxa"/>
          </w:tcPr>
          <w:p w:rsidR="005D10FC" w:rsidRPr="006B5763" w:rsidRDefault="005D10FC" w:rsidP="005D10FC">
            <w:pPr>
              <w:jc w:val="center"/>
              <w:rPr>
                <w:rFonts w:ascii="Times New Roman" w:hAnsi="Times New Roman"/>
                <w:sz w:val="24"/>
                <w:szCs w:val="24"/>
                <w:lang w:val="tt-RU"/>
              </w:rPr>
            </w:pPr>
            <w:r w:rsidRPr="006B5763">
              <w:rPr>
                <w:rFonts w:ascii="Times New Roman" w:hAnsi="Times New Roman"/>
                <w:sz w:val="24"/>
                <w:szCs w:val="24"/>
                <w:lang w:val="tt-RU"/>
              </w:rPr>
              <w:lastRenderedPageBreak/>
              <w:t>6</w:t>
            </w:r>
            <w:r>
              <w:rPr>
                <w:rFonts w:ascii="Times New Roman" w:hAnsi="Times New Roman"/>
                <w:sz w:val="24"/>
                <w:szCs w:val="24"/>
                <w:lang w:val="tt-RU"/>
              </w:rPr>
              <w:t>1.</w:t>
            </w:r>
          </w:p>
        </w:tc>
        <w:tc>
          <w:tcPr>
            <w:tcW w:w="8789" w:type="dxa"/>
          </w:tcPr>
          <w:p w:rsidR="005D10FC" w:rsidRDefault="005D10FC" w:rsidP="005D10FC">
            <w:pPr>
              <w:jc w:val="both"/>
              <w:rPr>
                <w:rFonts w:ascii="Times New Roman" w:hAnsi="Times New Roman"/>
                <w:sz w:val="24"/>
                <w:szCs w:val="24"/>
                <w:lang w:val="be-BY"/>
              </w:rPr>
            </w:pPr>
            <w:r w:rsidRPr="006B5763">
              <w:rPr>
                <w:rFonts w:ascii="Times New Roman" w:hAnsi="Times New Roman"/>
                <w:sz w:val="24"/>
                <w:szCs w:val="24"/>
                <w:lang w:val="be-BY"/>
              </w:rPr>
              <w:t xml:space="preserve">Ә.Фәйзинең тәрҗемәи хәле “Тукай” романы  (өзекләр). Язучының  тормышы һәм иҗаты турында кыскача белешмә.  </w:t>
            </w:r>
          </w:p>
          <w:p w:rsidR="005D10FC" w:rsidRPr="006B5763" w:rsidRDefault="005D10FC" w:rsidP="005D10FC">
            <w:pPr>
              <w:jc w:val="both"/>
              <w:rPr>
                <w:rFonts w:ascii="Times New Roman" w:hAnsi="Times New Roman"/>
                <w:sz w:val="24"/>
                <w:szCs w:val="24"/>
                <w:lang w:val="be-BY"/>
              </w:rPr>
            </w:pPr>
          </w:p>
        </w:tc>
        <w:tc>
          <w:tcPr>
            <w:tcW w:w="1134" w:type="dxa"/>
          </w:tcPr>
          <w:p w:rsidR="005D10FC" w:rsidRPr="006B5763" w:rsidRDefault="005D10FC" w:rsidP="005D10FC">
            <w:pPr>
              <w:rPr>
                <w:rFonts w:ascii="Times New Roman" w:hAnsi="Times New Roman"/>
                <w:sz w:val="24"/>
                <w:szCs w:val="24"/>
                <w:lang w:val="tt-RU"/>
              </w:rPr>
            </w:pPr>
            <w:r>
              <w:rPr>
                <w:rFonts w:ascii="Times New Roman" w:hAnsi="Times New Roman"/>
                <w:sz w:val="24"/>
                <w:szCs w:val="24"/>
                <w:lang w:val="tt-RU"/>
              </w:rPr>
              <w:t>29</w:t>
            </w:r>
            <w:r w:rsidRPr="006B5763">
              <w:rPr>
                <w:rFonts w:ascii="Times New Roman" w:hAnsi="Times New Roman"/>
                <w:sz w:val="24"/>
                <w:szCs w:val="24"/>
                <w:lang w:val="tt-RU"/>
              </w:rPr>
              <w:t>.04</w:t>
            </w:r>
          </w:p>
        </w:tc>
        <w:tc>
          <w:tcPr>
            <w:tcW w:w="1559" w:type="dxa"/>
            <w:gridSpan w:val="7"/>
            <w:tcBorders>
              <w:right w:val="single" w:sz="4" w:space="0" w:color="auto"/>
            </w:tcBorders>
          </w:tcPr>
          <w:p w:rsidR="005D10FC" w:rsidRPr="006B5763" w:rsidRDefault="005D10FC" w:rsidP="005D10FC">
            <w:pPr>
              <w:rPr>
                <w:rFonts w:ascii="Times New Roman" w:hAnsi="Times New Roman"/>
                <w:sz w:val="24"/>
                <w:szCs w:val="24"/>
                <w:lang w:val="tt-RU"/>
              </w:rPr>
            </w:pPr>
          </w:p>
        </w:tc>
        <w:tc>
          <w:tcPr>
            <w:tcW w:w="1843" w:type="dxa"/>
            <w:tcBorders>
              <w:left w:val="single" w:sz="4" w:space="0" w:color="auto"/>
            </w:tcBorders>
          </w:tcPr>
          <w:p w:rsidR="005D10FC" w:rsidRPr="006B5763" w:rsidRDefault="005D10FC" w:rsidP="005D10FC">
            <w:pPr>
              <w:rPr>
                <w:rFonts w:ascii="Times New Roman" w:hAnsi="Times New Roman"/>
                <w:sz w:val="24"/>
                <w:szCs w:val="24"/>
                <w:lang w:val="tt-RU"/>
              </w:rPr>
            </w:pPr>
          </w:p>
        </w:tc>
      </w:tr>
      <w:tr w:rsidR="005D10FC" w:rsidRPr="006B5763" w:rsidTr="005D10FC">
        <w:tc>
          <w:tcPr>
            <w:tcW w:w="567" w:type="dxa"/>
          </w:tcPr>
          <w:p w:rsidR="005D10FC" w:rsidRPr="006B5763" w:rsidRDefault="005D10FC" w:rsidP="005D10FC">
            <w:pPr>
              <w:jc w:val="center"/>
              <w:rPr>
                <w:rFonts w:ascii="Times New Roman" w:hAnsi="Times New Roman"/>
                <w:sz w:val="24"/>
                <w:szCs w:val="24"/>
                <w:lang w:val="tt-RU"/>
              </w:rPr>
            </w:pPr>
            <w:r>
              <w:rPr>
                <w:rFonts w:ascii="Times New Roman" w:hAnsi="Times New Roman"/>
                <w:sz w:val="24"/>
                <w:szCs w:val="24"/>
                <w:lang w:val="tt-RU"/>
              </w:rPr>
              <w:t>62.</w:t>
            </w:r>
          </w:p>
        </w:tc>
        <w:tc>
          <w:tcPr>
            <w:tcW w:w="8789" w:type="dxa"/>
          </w:tcPr>
          <w:p w:rsidR="005D10FC" w:rsidRPr="006B5763" w:rsidRDefault="005D10FC" w:rsidP="005D10FC">
            <w:pPr>
              <w:jc w:val="both"/>
              <w:rPr>
                <w:rFonts w:ascii="Times New Roman" w:hAnsi="Times New Roman"/>
                <w:sz w:val="24"/>
                <w:szCs w:val="24"/>
                <w:lang w:val="tt-RU"/>
              </w:rPr>
            </w:pPr>
            <w:r w:rsidRPr="006B5763">
              <w:rPr>
                <w:rFonts w:ascii="Times New Roman" w:hAnsi="Times New Roman"/>
                <w:sz w:val="24"/>
                <w:szCs w:val="24"/>
                <w:lang w:val="be-BY"/>
              </w:rPr>
              <w:t>Ә.Фәйзинең“Тукай” романы  (өзекләр).</w:t>
            </w:r>
          </w:p>
        </w:tc>
        <w:tc>
          <w:tcPr>
            <w:tcW w:w="1134" w:type="dxa"/>
          </w:tcPr>
          <w:p w:rsidR="005D10FC" w:rsidRPr="006B5763" w:rsidRDefault="005D10FC" w:rsidP="005D10FC">
            <w:pPr>
              <w:rPr>
                <w:rFonts w:ascii="Times New Roman" w:hAnsi="Times New Roman"/>
                <w:sz w:val="24"/>
                <w:szCs w:val="24"/>
                <w:lang w:val="tt-RU"/>
              </w:rPr>
            </w:pPr>
            <w:r>
              <w:rPr>
                <w:rFonts w:ascii="Times New Roman" w:hAnsi="Times New Roman"/>
                <w:sz w:val="24"/>
                <w:szCs w:val="24"/>
                <w:lang w:val="tt-RU"/>
              </w:rPr>
              <w:t>03.05</w:t>
            </w:r>
          </w:p>
        </w:tc>
        <w:tc>
          <w:tcPr>
            <w:tcW w:w="1559" w:type="dxa"/>
            <w:gridSpan w:val="7"/>
            <w:tcBorders>
              <w:right w:val="single" w:sz="4" w:space="0" w:color="auto"/>
            </w:tcBorders>
          </w:tcPr>
          <w:p w:rsidR="005D10FC" w:rsidRPr="006B5763" w:rsidRDefault="005D10FC" w:rsidP="005D10FC">
            <w:pPr>
              <w:rPr>
                <w:rFonts w:ascii="Times New Roman" w:hAnsi="Times New Roman"/>
                <w:sz w:val="24"/>
                <w:szCs w:val="24"/>
                <w:lang w:val="tt-RU"/>
              </w:rPr>
            </w:pPr>
          </w:p>
        </w:tc>
        <w:tc>
          <w:tcPr>
            <w:tcW w:w="1843" w:type="dxa"/>
            <w:tcBorders>
              <w:left w:val="single" w:sz="4" w:space="0" w:color="auto"/>
            </w:tcBorders>
          </w:tcPr>
          <w:p w:rsidR="005D10FC" w:rsidRPr="006B5763" w:rsidRDefault="005D10FC" w:rsidP="005D10FC">
            <w:pPr>
              <w:rPr>
                <w:rFonts w:ascii="Times New Roman" w:hAnsi="Times New Roman"/>
                <w:sz w:val="24"/>
                <w:szCs w:val="24"/>
                <w:lang w:val="tt-RU"/>
              </w:rPr>
            </w:pPr>
          </w:p>
        </w:tc>
      </w:tr>
      <w:tr w:rsidR="005D10FC" w:rsidRPr="006B5763" w:rsidTr="005D10FC">
        <w:trPr>
          <w:trHeight w:val="1417"/>
        </w:trPr>
        <w:tc>
          <w:tcPr>
            <w:tcW w:w="567" w:type="dxa"/>
          </w:tcPr>
          <w:p w:rsidR="005D10FC" w:rsidRPr="006B5763" w:rsidRDefault="005D10FC" w:rsidP="005D10FC">
            <w:pPr>
              <w:jc w:val="center"/>
              <w:rPr>
                <w:rFonts w:ascii="Times New Roman" w:hAnsi="Times New Roman"/>
                <w:sz w:val="24"/>
                <w:szCs w:val="24"/>
                <w:lang w:val="tt-RU"/>
              </w:rPr>
            </w:pPr>
            <w:r>
              <w:rPr>
                <w:rFonts w:ascii="Times New Roman" w:hAnsi="Times New Roman"/>
                <w:sz w:val="24"/>
                <w:szCs w:val="24"/>
                <w:lang w:val="tt-RU"/>
              </w:rPr>
              <w:t>63</w:t>
            </w:r>
          </w:p>
        </w:tc>
        <w:tc>
          <w:tcPr>
            <w:tcW w:w="8789" w:type="dxa"/>
          </w:tcPr>
          <w:p w:rsidR="005D10FC" w:rsidRPr="006B5763" w:rsidRDefault="005D10FC" w:rsidP="005D10FC">
            <w:pPr>
              <w:jc w:val="both"/>
              <w:rPr>
                <w:rFonts w:ascii="Times New Roman" w:hAnsi="Times New Roman"/>
                <w:sz w:val="24"/>
                <w:szCs w:val="24"/>
                <w:lang w:val="tt-RU"/>
              </w:rPr>
            </w:pPr>
            <w:r w:rsidRPr="006B5763">
              <w:rPr>
                <w:rFonts w:ascii="Times New Roman" w:hAnsi="Times New Roman"/>
                <w:sz w:val="24"/>
                <w:szCs w:val="24"/>
                <w:lang w:val="be-BY"/>
              </w:rPr>
              <w:t>Ә.Фәйзинең“Тукай” романы  (өзекләр).</w:t>
            </w:r>
          </w:p>
        </w:tc>
        <w:tc>
          <w:tcPr>
            <w:tcW w:w="1134" w:type="dxa"/>
          </w:tcPr>
          <w:p w:rsidR="005D10FC" w:rsidRPr="006B5763" w:rsidRDefault="005D10FC" w:rsidP="005D10FC">
            <w:pPr>
              <w:rPr>
                <w:rFonts w:ascii="Times New Roman" w:hAnsi="Times New Roman"/>
                <w:sz w:val="24"/>
                <w:szCs w:val="24"/>
                <w:lang w:val="tt-RU"/>
              </w:rPr>
            </w:pPr>
            <w:r>
              <w:rPr>
                <w:rFonts w:ascii="Times New Roman" w:hAnsi="Times New Roman"/>
                <w:sz w:val="24"/>
                <w:szCs w:val="24"/>
                <w:lang w:val="tt-RU"/>
              </w:rPr>
              <w:t>06.05</w:t>
            </w:r>
          </w:p>
        </w:tc>
        <w:tc>
          <w:tcPr>
            <w:tcW w:w="1559" w:type="dxa"/>
            <w:gridSpan w:val="7"/>
            <w:tcBorders>
              <w:right w:val="single" w:sz="4" w:space="0" w:color="auto"/>
            </w:tcBorders>
          </w:tcPr>
          <w:p w:rsidR="005D10FC" w:rsidRPr="006B5763" w:rsidRDefault="005D10FC" w:rsidP="005D10FC">
            <w:pPr>
              <w:rPr>
                <w:rFonts w:ascii="Times New Roman" w:hAnsi="Times New Roman"/>
                <w:sz w:val="24"/>
                <w:szCs w:val="24"/>
                <w:lang w:val="tt-RU"/>
              </w:rPr>
            </w:pPr>
          </w:p>
        </w:tc>
        <w:tc>
          <w:tcPr>
            <w:tcW w:w="1843" w:type="dxa"/>
            <w:tcBorders>
              <w:left w:val="single" w:sz="4" w:space="0" w:color="auto"/>
            </w:tcBorders>
          </w:tcPr>
          <w:p w:rsidR="005D10FC" w:rsidRPr="006B5763" w:rsidRDefault="005D10FC" w:rsidP="005D10FC">
            <w:pPr>
              <w:rPr>
                <w:rFonts w:ascii="Times New Roman" w:hAnsi="Times New Roman"/>
                <w:sz w:val="24"/>
                <w:szCs w:val="24"/>
                <w:lang w:val="tt-RU"/>
              </w:rPr>
            </w:pPr>
          </w:p>
        </w:tc>
      </w:tr>
      <w:tr w:rsidR="005D10FC" w:rsidRPr="006B5763" w:rsidTr="005D10FC">
        <w:tc>
          <w:tcPr>
            <w:tcW w:w="567" w:type="dxa"/>
          </w:tcPr>
          <w:p w:rsidR="005D10FC" w:rsidRPr="006B5763" w:rsidRDefault="00FC0003" w:rsidP="005D10FC">
            <w:pPr>
              <w:jc w:val="center"/>
              <w:rPr>
                <w:rFonts w:ascii="Times New Roman" w:hAnsi="Times New Roman"/>
                <w:sz w:val="24"/>
                <w:szCs w:val="24"/>
                <w:lang w:val="tt-RU"/>
              </w:rPr>
            </w:pPr>
            <w:r>
              <w:rPr>
                <w:rFonts w:ascii="Times New Roman" w:hAnsi="Times New Roman"/>
                <w:sz w:val="24"/>
                <w:szCs w:val="24"/>
                <w:lang w:val="tt-RU"/>
              </w:rPr>
              <w:t>64</w:t>
            </w:r>
          </w:p>
        </w:tc>
        <w:tc>
          <w:tcPr>
            <w:tcW w:w="8789" w:type="dxa"/>
          </w:tcPr>
          <w:p w:rsidR="005D10FC" w:rsidRPr="006B5763" w:rsidRDefault="005D10FC" w:rsidP="005D10FC">
            <w:pPr>
              <w:jc w:val="both"/>
              <w:rPr>
                <w:rFonts w:ascii="Times New Roman" w:hAnsi="Times New Roman"/>
                <w:sz w:val="24"/>
                <w:szCs w:val="24"/>
                <w:lang w:val="be-BY"/>
              </w:rPr>
            </w:pPr>
            <w:r w:rsidRPr="006B5763">
              <w:rPr>
                <w:rFonts w:ascii="Times New Roman" w:hAnsi="Times New Roman"/>
                <w:sz w:val="24"/>
                <w:szCs w:val="24"/>
                <w:lang w:val="be-BY"/>
              </w:rPr>
              <w:t xml:space="preserve">Ә.Фәйзинең  “Тукай” романы      “Исемдә калганнар” әсәре  һәм  Г. Тукайның тулы биографиясе белән бәйләп  нәтиҗәләр ясау.    </w:t>
            </w:r>
          </w:p>
          <w:p w:rsidR="005D10FC" w:rsidRPr="006B5763" w:rsidRDefault="005D10FC" w:rsidP="005D10FC">
            <w:pPr>
              <w:rPr>
                <w:rFonts w:ascii="Times New Roman" w:hAnsi="Times New Roman"/>
                <w:sz w:val="24"/>
                <w:szCs w:val="24"/>
                <w:lang w:val="tt-RU"/>
              </w:rPr>
            </w:pPr>
          </w:p>
        </w:tc>
        <w:tc>
          <w:tcPr>
            <w:tcW w:w="1134" w:type="dxa"/>
          </w:tcPr>
          <w:p w:rsidR="005D10FC" w:rsidRPr="006B5763" w:rsidRDefault="005D10FC" w:rsidP="005D10FC">
            <w:pPr>
              <w:rPr>
                <w:rFonts w:ascii="Times New Roman" w:hAnsi="Times New Roman"/>
                <w:sz w:val="24"/>
                <w:szCs w:val="24"/>
                <w:lang w:val="tt-RU"/>
              </w:rPr>
            </w:pPr>
            <w:r>
              <w:rPr>
                <w:rFonts w:ascii="Times New Roman" w:hAnsi="Times New Roman"/>
                <w:sz w:val="24"/>
                <w:szCs w:val="24"/>
                <w:lang w:val="tt-RU"/>
              </w:rPr>
              <w:t>10</w:t>
            </w:r>
            <w:r w:rsidRPr="006B5763">
              <w:rPr>
                <w:rFonts w:ascii="Times New Roman" w:hAnsi="Times New Roman"/>
                <w:sz w:val="24"/>
                <w:szCs w:val="24"/>
                <w:lang w:val="tt-RU"/>
              </w:rPr>
              <w:t>.05.</w:t>
            </w:r>
          </w:p>
        </w:tc>
        <w:tc>
          <w:tcPr>
            <w:tcW w:w="1559" w:type="dxa"/>
            <w:gridSpan w:val="7"/>
            <w:tcBorders>
              <w:right w:val="single" w:sz="4" w:space="0" w:color="auto"/>
            </w:tcBorders>
          </w:tcPr>
          <w:p w:rsidR="005D10FC" w:rsidRPr="006B5763" w:rsidRDefault="005D10FC" w:rsidP="005D10FC">
            <w:pPr>
              <w:rPr>
                <w:rFonts w:ascii="Times New Roman" w:hAnsi="Times New Roman"/>
                <w:sz w:val="24"/>
                <w:szCs w:val="24"/>
                <w:lang w:val="tt-RU"/>
              </w:rPr>
            </w:pPr>
          </w:p>
        </w:tc>
        <w:tc>
          <w:tcPr>
            <w:tcW w:w="1843" w:type="dxa"/>
            <w:tcBorders>
              <w:left w:val="single" w:sz="4" w:space="0" w:color="auto"/>
            </w:tcBorders>
          </w:tcPr>
          <w:p w:rsidR="005D10FC" w:rsidRPr="006B5763" w:rsidRDefault="005D10FC" w:rsidP="005D10FC">
            <w:pPr>
              <w:rPr>
                <w:rFonts w:ascii="Times New Roman" w:hAnsi="Times New Roman"/>
                <w:sz w:val="24"/>
                <w:szCs w:val="24"/>
                <w:lang w:val="tt-RU"/>
              </w:rPr>
            </w:pPr>
          </w:p>
        </w:tc>
      </w:tr>
      <w:tr w:rsidR="005D10FC" w:rsidRPr="006B5763" w:rsidTr="005D10FC">
        <w:tc>
          <w:tcPr>
            <w:tcW w:w="567" w:type="dxa"/>
          </w:tcPr>
          <w:p w:rsidR="005D10FC" w:rsidRPr="006B5763" w:rsidRDefault="00FC0003" w:rsidP="005D10FC">
            <w:pPr>
              <w:jc w:val="center"/>
              <w:rPr>
                <w:rFonts w:ascii="Times New Roman" w:hAnsi="Times New Roman"/>
                <w:sz w:val="24"/>
                <w:szCs w:val="24"/>
                <w:lang w:val="tt-RU"/>
              </w:rPr>
            </w:pPr>
            <w:r>
              <w:rPr>
                <w:rFonts w:ascii="Times New Roman" w:hAnsi="Times New Roman"/>
                <w:sz w:val="24"/>
                <w:szCs w:val="24"/>
                <w:lang w:val="tt-RU"/>
              </w:rPr>
              <w:t>65</w:t>
            </w:r>
          </w:p>
        </w:tc>
        <w:tc>
          <w:tcPr>
            <w:tcW w:w="8789" w:type="dxa"/>
          </w:tcPr>
          <w:p w:rsidR="005D10FC" w:rsidRPr="006B5763" w:rsidRDefault="005D10FC" w:rsidP="005D10FC">
            <w:pPr>
              <w:jc w:val="both"/>
              <w:rPr>
                <w:rFonts w:ascii="Times New Roman" w:hAnsi="Times New Roman"/>
                <w:sz w:val="24"/>
                <w:szCs w:val="24"/>
                <w:lang w:val="be-BY"/>
              </w:rPr>
            </w:pPr>
            <w:r w:rsidRPr="006B5763">
              <w:rPr>
                <w:rFonts w:ascii="Times New Roman" w:hAnsi="Times New Roman"/>
                <w:sz w:val="24"/>
                <w:szCs w:val="24"/>
                <w:lang w:val="be-BY"/>
              </w:rPr>
              <w:t>Ә.Фәйзинең  “Тукай” романы      “Исемдә калганнар” әсәре  һәм  Г. Тукайның тулы биографиясе белән бәйләп  нәтиҗәләр ясау</w:t>
            </w:r>
          </w:p>
        </w:tc>
        <w:tc>
          <w:tcPr>
            <w:tcW w:w="1134" w:type="dxa"/>
            <w:vMerge w:val="restart"/>
          </w:tcPr>
          <w:p w:rsidR="005D10FC" w:rsidRPr="006B5763" w:rsidRDefault="005D10FC" w:rsidP="005D10FC">
            <w:pPr>
              <w:rPr>
                <w:rFonts w:ascii="Times New Roman" w:hAnsi="Times New Roman"/>
                <w:sz w:val="24"/>
                <w:szCs w:val="24"/>
                <w:lang w:val="tt-RU"/>
              </w:rPr>
            </w:pPr>
            <w:r>
              <w:rPr>
                <w:rFonts w:ascii="Times New Roman" w:hAnsi="Times New Roman"/>
                <w:sz w:val="24"/>
                <w:szCs w:val="24"/>
                <w:lang w:val="tt-RU"/>
              </w:rPr>
              <w:t>13</w:t>
            </w:r>
            <w:r w:rsidRPr="006B5763">
              <w:rPr>
                <w:rFonts w:ascii="Times New Roman" w:hAnsi="Times New Roman"/>
                <w:sz w:val="24"/>
                <w:szCs w:val="24"/>
                <w:lang w:val="tt-RU"/>
              </w:rPr>
              <w:t>.05</w:t>
            </w:r>
          </w:p>
          <w:p w:rsidR="00FC0003" w:rsidRDefault="00FC0003" w:rsidP="005D10FC">
            <w:pPr>
              <w:rPr>
                <w:rFonts w:ascii="Times New Roman" w:hAnsi="Times New Roman"/>
                <w:sz w:val="24"/>
                <w:szCs w:val="24"/>
                <w:lang w:val="tt-RU"/>
              </w:rPr>
            </w:pPr>
          </w:p>
          <w:p w:rsidR="005D10FC" w:rsidRPr="006B5763" w:rsidRDefault="005D10FC" w:rsidP="005D10FC">
            <w:pPr>
              <w:rPr>
                <w:rFonts w:ascii="Times New Roman" w:hAnsi="Times New Roman"/>
                <w:sz w:val="24"/>
                <w:szCs w:val="24"/>
                <w:lang w:val="tt-RU"/>
              </w:rPr>
            </w:pPr>
            <w:r>
              <w:rPr>
                <w:rFonts w:ascii="Times New Roman" w:hAnsi="Times New Roman"/>
                <w:sz w:val="24"/>
                <w:szCs w:val="24"/>
                <w:lang w:val="tt-RU"/>
              </w:rPr>
              <w:t>17</w:t>
            </w:r>
            <w:r w:rsidRPr="006B5763">
              <w:rPr>
                <w:rFonts w:ascii="Times New Roman" w:hAnsi="Times New Roman"/>
                <w:sz w:val="24"/>
                <w:szCs w:val="24"/>
                <w:lang w:val="tt-RU"/>
              </w:rPr>
              <w:t>.05</w:t>
            </w:r>
          </w:p>
          <w:p w:rsidR="005D10FC" w:rsidRDefault="005D10FC" w:rsidP="005D10FC">
            <w:pPr>
              <w:rPr>
                <w:rFonts w:ascii="Times New Roman" w:hAnsi="Times New Roman"/>
                <w:sz w:val="24"/>
                <w:szCs w:val="24"/>
                <w:lang w:val="tt-RU"/>
              </w:rPr>
            </w:pPr>
          </w:p>
          <w:p w:rsidR="005D10FC" w:rsidRPr="006B5763" w:rsidRDefault="005D10FC" w:rsidP="005D10FC">
            <w:pPr>
              <w:rPr>
                <w:rFonts w:ascii="Times New Roman" w:hAnsi="Times New Roman"/>
                <w:sz w:val="24"/>
                <w:szCs w:val="24"/>
                <w:lang w:val="tt-RU"/>
              </w:rPr>
            </w:pPr>
            <w:r>
              <w:rPr>
                <w:rFonts w:ascii="Times New Roman" w:hAnsi="Times New Roman"/>
                <w:sz w:val="24"/>
                <w:szCs w:val="24"/>
                <w:lang w:val="tt-RU"/>
              </w:rPr>
              <w:t>.</w:t>
            </w:r>
          </w:p>
        </w:tc>
        <w:tc>
          <w:tcPr>
            <w:tcW w:w="1559" w:type="dxa"/>
            <w:gridSpan w:val="7"/>
            <w:vMerge w:val="restart"/>
            <w:tcBorders>
              <w:right w:val="single" w:sz="4" w:space="0" w:color="auto"/>
            </w:tcBorders>
          </w:tcPr>
          <w:p w:rsidR="005D10FC" w:rsidRPr="006B5763" w:rsidRDefault="005D10FC" w:rsidP="005D10FC">
            <w:pPr>
              <w:rPr>
                <w:rFonts w:ascii="Times New Roman" w:hAnsi="Times New Roman"/>
                <w:sz w:val="24"/>
                <w:szCs w:val="24"/>
                <w:lang w:val="tt-RU"/>
              </w:rPr>
            </w:pPr>
          </w:p>
        </w:tc>
        <w:tc>
          <w:tcPr>
            <w:tcW w:w="1843" w:type="dxa"/>
            <w:vMerge w:val="restart"/>
            <w:tcBorders>
              <w:left w:val="single" w:sz="4" w:space="0" w:color="auto"/>
            </w:tcBorders>
          </w:tcPr>
          <w:p w:rsidR="005D10FC" w:rsidRPr="006B5763" w:rsidRDefault="005D10FC" w:rsidP="005D10FC">
            <w:pPr>
              <w:rPr>
                <w:rFonts w:ascii="Times New Roman" w:hAnsi="Times New Roman"/>
                <w:sz w:val="24"/>
                <w:szCs w:val="24"/>
                <w:lang w:val="tt-RU"/>
              </w:rPr>
            </w:pPr>
          </w:p>
        </w:tc>
      </w:tr>
      <w:tr w:rsidR="005D10FC" w:rsidRPr="00C74C41" w:rsidTr="005D10FC">
        <w:tc>
          <w:tcPr>
            <w:tcW w:w="567" w:type="dxa"/>
          </w:tcPr>
          <w:p w:rsidR="005D10FC" w:rsidRPr="006B5763" w:rsidRDefault="00FC0003" w:rsidP="005D10FC">
            <w:pPr>
              <w:jc w:val="center"/>
              <w:rPr>
                <w:rFonts w:ascii="Times New Roman" w:hAnsi="Times New Roman"/>
                <w:sz w:val="24"/>
                <w:szCs w:val="24"/>
                <w:lang w:val="tt-RU"/>
              </w:rPr>
            </w:pPr>
            <w:r>
              <w:rPr>
                <w:rFonts w:ascii="Times New Roman" w:hAnsi="Times New Roman"/>
                <w:sz w:val="24"/>
                <w:szCs w:val="24"/>
                <w:lang w:val="tt-RU"/>
              </w:rPr>
              <w:t>66</w:t>
            </w:r>
          </w:p>
        </w:tc>
        <w:tc>
          <w:tcPr>
            <w:tcW w:w="8789" w:type="dxa"/>
          </w:tcPr>
          <w:p w:rsidR="005D10FC" w:rsidRPr="006B5763" w:rsidRDefault="005D10FC" w:rsidP="005D10FC">
            <w:pPr>
              <w:jc w:val="both"/>
              <w:rPr>
                <w:rFonts w:ascii="Times New Roman" w:hAnsi="Times New Roman"/>
                <w:sz w:val="24"/>
                <w:szCs w:val="24"/>
                <w:lang w:val="be-BY"/>
              </w:rPr>
            </w:pPr>
            <w:r w:rsidRPr="006B5763">
              <w:rPr>
                <w:rFonts w:ascii="Times New Roman" w:hAnsi="Times New Roman"/>
                <w:sz w:val="24"/>
                <w:szCs w:val="24"/>
                <w:lang w:val="be-BY"/>
              </w:rPr>
              <w:t>Д.т.у.Л.Шагыйрь</w:t>
            </w:r>
            <w:r w:rsidRPr="006B5763">
              <w:rPr>
                <w:rFonts w:ascii="Times New Roman" w:hAnsi="Times New Roman"/>
                <w:sz w:val="24"/>
                <w:szCs w:val="24"/>
                <w:lang w:val="tt-RU"/>
              </w:rPr>
              <w:t>җан.“Тукай тавышы” поэмасы</w:t>
            </w:r>
          </w:p>
        </w:tc>
        <w:tc>
          <w:tcPr>
            <w:tcW w:w="1134" w:type="dxa"/>
            <w:vMerge/>
          </w:tcPr>
          <w:p w:rsidR="005D10FC" w:rsidRPr="006B5763" w:rsidRDefault="005D10FC" w:rsidP="005D10FC">
            <w:pPr>
              <w:rPr>
                <w:rFonts w:ascii="Times New Roman" w:hAnsi="Times New Roman"/>
                <w:sz w:val="24"/>
                <w:szCs w:val="24"/>
                <w:lang w:val="tt-RU"/>
              </w:rPr>
            </w:pPr>
          </w:p>
        </w:tc>
        <w:tc>
          <w:tcPr>
            <w:tcW w:w="1559" w:type="dxa"/>
            <w:gridSpan w:val="7"/>
            <w:vMerge/>
            <w:tcBorders>
              <w:right w:val="single" w:sz="4" w:space="0" w:color="auto"/>
            </w:tcBorders>
          </w:tcPr>
          <w:p w:rsidR="005D10FC" w:rsidRPr="006B5763" w:rsidRDefault="005D10FC" w:rsidP="005D10FC">
            <w:pPr>
              <w:rPr>
                <w:rFonts w:ascii="Times New Roman" w:hAnsi="Times New Roman"/>
                <w:sz w:val="24"/>
                <w:szCs w:val="24"/>
                <w:lang w:val="tt-RU"/>
              </w:rPr>
            </w:pPr>
          </w:p>
        </w:tc>
        <w:tc>
          <w:tcPr>
            <w:tcW w:w="1843" w:type="dxa"/>
            <w:vMerge/>
            <w:tcBorders>
              <w:left w:val="single" w:sz="4" w:space="0" w:color="auto"/>
            </w:tcBorders>
          </w:tcPr>
          <w:p w:rsidR="005D10FC" w:rsidRPr="006B5763" w:rsidRDefault="005D10FC" w:rsidP="005D10FC">
            <w:pPr>
              <w:rPr>
                <w:rFonts w:ascii="Times New Roman" w:hAnsi="Times New Roman"/>
                <w:sz w:val="24"/>
                <w:szCs w:val="24"/>
                <w:lang w:val="tt-RU"/>
              </w:rPr>
            </w:pPr>
          </w:p>
        </w:tc>
      </w:tr>
      <w:tr w:rsidR="005D10FC" w:rsidRPr="006B5763" w:rsidTr="005D10FC">
        <w:tc>
          <w:tcPr>
            <w:tcW w:w="567" w:type="dxa"/>
          </w:tcPr>
          <w:p w:rsidR="005D10FC" w:rsidRPr="006B5763" w:rsidRDefault="00FC0003" w:rsidP="005D10FC">
            <w:pPr>
              <w:jc w:val="center"/>
              <w:rPr>
                <w:rFonts w:ascii="Times New Roman" w:hAnsi="Times New Roman"/>
                <w:sz w:val="24"/>
                <w:szCs w:val="24"/>
                <w:lang w:val="tt-RU"/>
              </w:rPr>
            </w:pPr>
            <w:r>
              <w:rPr>
                <w:rFonts w:ascii="Times New Roman" w:hAnsi="Times New Roman"/>
                <w:sz w:val="24"/>
                <w:szCs w:val="24"/>
                <w:lang w:val="tt-RU"/>
              </w:rPr>
              <w:t>67-68</w:t>
            </w:r>
          </w:p>
        </w:tc>
        <w:tc>
          <w:tcPr>
            <w:tcW w:w="8789" w:type="dxa"/>
          </w:tcPr>
          <w:p w:rsidR="005D10FC" w:rsidRPr="006B5763" w:rsidRDefault="005D10FC" w:rsidP="005D10FC">
            <w:pPr>
              <w:jc w:val="both"/>
              <w:rPr>
                <w:rFonts w:ascii="Times New Roman" w:hAnsi="Times New Roman"/>
                <w:sz w:val="24"/>
                <w:szCs w:val="24"/>
                <w:lang w:val="tt-RU"/>
              </w:rPr>
            </w:pPr>
            <w:r w:rsidRPr="006B5763">
              <w:rPr>
                <w:rFonts w:ascii="Times New Roman" w:hAnsi="Times New Roman"/>
                <w:sz w:val="24"/>
                <w:szCs w:val="24"/>
                <w:lang w:val="be-BY"/>
              </w:rPr>
              <w:t>Б.с.ү. Габдулла Тукай образын гәүдәләндергән  сәнгать</w:t>
            </w:r>
            <w:r w:rsidRPr="006B5763">
              <w:rPr>
                <w:rFonts w:ascii="Times New Roman" w:hAnsi="Times New Roman"/>
                <w:sz w:val="24"/>
                <w:szCs w:val="24"/>
                <w:lang w:val="tt-RU"/>
              </w:rPr>
              <w:t xml:space="preserve"> әсәрләре</w:t>
            </w:r>
            <w:r>
              <w:rPr>
                <w:rFonts w:ascii="Times New Roman" w:hAnsi="Times New Roman"/>
                <w:sz w:val="24"/>
                <w:szCs w:val="24"/>
                <w:lang w:val="tt-RU"/>
              </w:rPr>
              <w:t>.</w:t>
            </w:r>
          </w:p>
          <w:p w:rsidR="00177545" w:rsidRDefault="00177545" w:rsidP="00177545">
            <w:pPr>
              <w:jc w:val="both"/>
              <w:rPr>
                <w:rFonts w:ascii="Times New Roman" w:hAnsi="Times New Roman"/>
                <w:sz w:val="24"/>
                <w:szCs w:val="24"/>
                <w:lang w:val="be-BY"/>
              </w:rPr>
            </w:pPr>
            <w:r w:rsidRPr="006B5763">
              <w:rPr>
                <w:rFonts w:ascii="Times New Roman" w:hAnsi="Times New Roman"/>
                <w:sz w:val="24"/>
                <w:szCs w:val="24"/>
                <w:lang w:val="tt-RU"/>
              </w:rPr>
              <w:t>Арадаш аттестация</w:t>
            </w:r>
            <w:r>
              <w:rPr>
                <w:rFonts w:ascii="Times New Roman" w:hAnsi="Times New Roman"/>
                <w:sz w:val="24"/>
                <w:szCs w:val="24"/>
                <w:lang w:val="tt-RU"/>
              </w:rPr>
              <w:t>-тест</w:t>
            </w:r>
          </w:p>
          <w:p w:rsidR="005D10FC" w:rsidRPr="007F0E69" w:rsidRDefault="005D10FC" w:rsidP="005D10FC">
            <w:pPr>
              <w:jc w:val="both"/>
              <w:rPr>
                <w:rFonts w:ascii="Times New Roman" w:hAnsi="Times New Roman"/>
                <w:sz w:val="24"/>
                <w:szCs w:val="24"/>
              </w:rPr>
            </w:pPr>
          </w:p>
        </w:tc>
        <w:tc>
          <w:tcPr>
            <w:tcW w:w="1134" w:type="dxa"/>
          </w:tcPr>
          <w:p w:rsidR="005D10FC" w:rsidRDefault="00FC0003" w:rsidP="005D10FC">
            <w:pPr>
              <w:rPr>
                <w:rFonts w:ascii="Times New Roman" w:hAnsi="Times New Roman"/>
                <w:sz w:val="24"/>
                <w:szCs w:val="24"/>
                <w:lang w:val="tt-RU"/>
              </w:rPr>
            </w:pPr>
            <w:r>
              <w:rPr>
                <w:rFonts w:ascii="Times New Roman" w:hAnsi="Times New Roman"/>
                <w:sz w:val="24"/>
                <w:szCs w:val="24"/>
                <w:lang w:val="tt-RU"/>
              </w:rPr>
              <w:t>20.05</w:t>
            </w:r>
          </w:p>
          <w:p w:rsidR="00FC0003" w:rsidRPr="006B5763" w:rsidRDefault="00FC0003" w:rsidP="005D10FC">
            <w:pPr>
              <w:rPr>
                <w:rFonts w:ascii="Times New Roman" w:hAnsi="Times New Roman"/>
                <w:sz w:val="24"/>
                <w:szCs w:val="24"/>
                <w:lang w:val="tt-RU"/>
              </w:rPr>
            </w:pPr>
            <w:r>
              <w:rPr>
                <w:rFonts w:ascii="Times New Roman" w:hAnsi="Times New Roman"/>
                <w:sz w:val="24"/>
                <w:szCs w:val="24"/>
                <w:lang w:val="tt-RU"/>
              </w:rPr>
              <w:t>24.05</w:t>
            </w:r>
          </w:p>
        </w:tc>
        <w:tc>
          <w:tcPr>
            <w:tcW w:w="1559" w:type="dxa"/>
            <w:gridSpan w:val="7"/>
            <w:tcBorders>
              <w:right w:val="single" w:sz="4" w:space="0" w:color="auto"/>
            </w:tcBorders>
          </w:tcPr>
          <w:p w:rsidR="005D10FC" w:rsidRPr="006B5763" w:rsidRDefault="005D10FC" w:rsidP="005D10FC">
            <w:pPr>
              <w:rPr>
                <w:rFonts w:ascii="Times New Roman" w:hAnsi="Times New Roman"/>
                <w:sz w:val="24"/>
                <w:szCs w:val="24"/>
                <w:lang w:val="tt-RU"/>
              </w:rPr>
            </w:pPr>
          </w:p>
        </w:tc>
        <w:tc>
          <w:tcPr>
            <w:tcW w:w="1843" w:type="dxa"/>
            <w:tcBorders>
              <w:left w:val="single" w:sz="4" w:space="0" w:color="auto"/>
            </w:tcBorders>
          </w:tcPr>
          <w:p w:rsidR="005D10FC" w:rsidRPr="006B5763" w:rsidRDefault="005D10FC" w:rsidP="005D10FC">
            <w:pPr>
              <w:rPr>
                <w:rFonts w:ascii="Times New Roman" w:hAnsi="Times New Roman"/>
                <w:sz w:val="24"/>
                <w:szCs w:val="24"/>
                <w:lang w:val="tt-RU"/>
              </w:rPr>
            </w:pPr>
          </w:p>
        </w:tc>
      </w:tr>
      <w:tr w:rsidR="005D10FC" w:rsidRPr="006B5763" w:rsidTr="005D10FC">
        <w:tc>
          <w:tcPr>
            <w:tcW w:w="567" w:type="dxa"/>
          </w:tcPr>
          <w:p w:rsidR="005D10FC" w:rsidRPr="006B5763" w:rsidRDefault="00FC0003" w:rsidP="005D10FC">
            <w:pPr>
              <w:jc w:val="center"/>
              <w:rPr>
                <w:rFonts w:ascii="Times New Roman" w:hAnsi="Times New Roman"/>
                <w:sz w:val="24"/>
                <w:szCs w:val="24"/>
                <w:lang w:val="tt-RU"/>
              </w:rPr>
            </w:pPr>
            <w:r>
              <w:rPr>
                <w:rFonts w:ascii="Times New Roman" w:hAnsi="Times New Roman"/>
                <w:sz w:val="24"/>
                <w:szCs w:val="24"/>
                <w:lang w:val="tt-RU"/>
              </w:rPr>
              <w:t>69.70</w:t>
            </w:r>
            <w:r w:rsidR="005D10FC" w:rsidRPr="006B5763">
              <w:rPr>
                <w:rFonts w:ascii="Times New Roman" w:hAnsi="Times New Roman"/>
                <w:sz w:val="24"/>
                <w:szCs w:val="24"/>
                <w:lang w:val="tt-RU"/>
              </w:rPr>
              <w:t>.</w:t>
            </w:r>
          </w:p>
        </w:tc>
        <w:tc>
          <w:tcPr>
            <w:tcW w:w="8789" w:type="dxa"/>
          </w:tcPr>
          <w:p w:rsidR="005D10FC" w:rsidRDefault="005D10FC" w:rsidP="005D10FC">
            <w:pPr>
              <w:jc w:val="both"/>
              <w:rPr>
                <w:rFonts w:ascii="Times New Roman" w:hAnsi="Times New Roman"/>
                <w:sz w:val="24"/>
                <w:szCs w:val="24"/>
                <w:lang w:val="tt-RU"/>
              </w:rPr>
            </w:pPr>
            <w:r w:rsidRPr="006B5763">
              <w:rPr>
                <w:rFonts w:ascii="Times New Roman" w:hAnsi="Times New Roman"/>
                <w:sz w:val="24"/>
                <w:szCs w:val="24"/>
                <w:lang w:val="be-BY"/>
              </w:rPr>
              <w:t xml:space="preserve">Ел буе укылган </w:t>
            </w:r>
            <w:r w:rsidRPr="006B5763">
              <w:rPr>
                <w:rFonts w:ascii="Times New Roman" w:hAnsi="Times New Roman"/>
                <w:sz w:val="24"/>
                <w:szCs w:val="24"/>
                <w:lang w:val="tt-RU"/>
              </w:rPr>
              <w:t>әсәрләргә анализ.</w:t>
            </w:r>
          </w:p>
          <w:p w:rsidR="00177545" w:rsidRPr="006B5763" w:rsidRDefault="00177545" w:rsidP="005D10FC">
            <w:pPr>
              <w:jc w:val="both"/>
              <w:rPr>
                <w:rFonts w:ascii="Times New Roman" w:hAnsi="Times New Roman"/>
                <w:sz w:val="24"/>
                <w:szCs w:val="24"/>
                <w:lang w:val="tt-RU"/>
              </w:rPr>
            </w:pPr>
            <w:r>
              <w:rPr>
                <w:rFonts w:ascii="Times New Roman" w:hAnsi="Times New Roman"/>
                <w:sz w:val="24"/>
                <w:szCs w:val="24"/>
                <w:lang w:val="tt-RU"/>
              </w:rPr>
              <w:t>Кабатлау һәм йомгаклау дәресе.</w:t>
            </w:r>
          </w:p>
        </w:tc>
        <w:tc>
          <w:tcPr>
            <w:tcW w:w="1134" w:type="dxa"/>
          </w:tcPr>
          <w:p w:rsidR="005D10FC" w:rsidRDefault="00FC0003" w:rsidP="005D10FC">
            <w:pPr>
              <w:rPr>
                <w:rFonts w:ascii="Times New Roman" w:hAnsi="Times New Roman"/>
                <w:sz w:val="24"/>
                <w:szCs w:val="24"/>
                <w:lang w:val="tt-RU"/>
              </w:rPr>
            </w:pPr>
            <w:r>
              <w:rPr>
                <w:rFonts w:ascii="Times New Roman" w:hAnsi="Times New Roman"/>
                <w:sz w:val="24"/>
                <w:szCs w:val="24"/>
                <w:lang w:val="tt-RU"/>
              </w:rPr>
              <w:t>24</w:t>
            </w:r>
            <w:r w:rsidR="005D10FC">
              <w:rPr>
                <w:rFonts w:ascii="Times New Roman" w:hAnsi="Times New Roman"/>
                <w:sz w:val="24"/>
                <w:szCs w:val="24"/>
                <w:lang w:val="tt-RU"/>
              </w:rPr>
              <w:t>.05.</w:t>
            </w:r>
          </w:p>
          <w:p w:rsidR="005D10FC" w:rsidRPr="006B5763" w:rsidRDefault="00FC0003" w:rsidP="005D10FC">
            <w:pPr>
              <w:rPr>
                <w:rFonts w:ascii="Times New Roman" w:hAnsi="Times New Roman"/>
                <w:sz w:val="24"/>
                <w:szCs w:val="24"/>
                <w:lang w:val="tt-RU"/>
              </w:rPr>
            </w:pPr>
            <w:r>
              <w:rPr>
                <w:rFonts w:ascii="Times New Roman" w:hAnsi="Times New Roman"/>
                <w:sz w:val="24"/>
                <w:szCs w:val="24"/>
                <w:lang w:val="tt-RU"/>
              </w:rPr>
              <w:t>27</w:t>
            </w:r>
            <w:r w:rsidR="005D10FC">
              <w:rPr>
                <w:rFonts w:ascii="Times New Roman" w:hAnsi="Times New Roman"/>
                <w:sz w:val="24"/>
                <w:szCs w:val="24"/>
                <w:lang w:val="tt-RU"/>
              </w:rPr>
              <w:t>.05</w:t>
            </w:r>
          </w:p>
        </w:tc>
        <w:tc>
          <w:tcPr>
            <w:tcW w:w="1559" w:type="dxa"/>
            <w:gridSpan w:val="7"/>
            <w:tcBorders>
              <w:right w:val="single" w:sz="4" w:space="0" w:color="auto"/>
            </w:tcBorders>
          </w:tcPr>
          <w:p w:rsidR="005D10FC" w:rsidRPr="006B5763" w:rsidRDefault="005D10FC" w:rsidP="005D10FC">
            <w:pPr>
              <w:rPr>
                <w:rFonts w:ascii="Times New Roman" w:hAnsi="Times New Roman"/>
                <w:sz w:val="24"/>
                <w:szCs w:val="24"/>
                <w:lang w:val="tt-RU"/>
              </w:rPr>
            </w:pPr>
          </w:p>
        </w:tc>
        <w:tc>
          <w:tcPr>
            <w:tcW w:w="1843" w:type="dxa"/>
            <w:tcBorders>
              <w:left w:val="single" w:sz="4" w:space="0" w:color="auto"/>
            </w:tcBorders>
          </w:tcPr>
          <w:p w:rsidR="005D10FC" w:rsidRPr="006B5763" w:rsidRDefault="005D10FC" w:rsidP="005D10FC">
            <w:pPr>
              <w:rPr>
                <w:rFonts w:ascii="Times New Roman" w:hAnsi="Times New Roman"/>
                <w:sz w:val="24"/>
                <w:szCs w:val="24"/>
                <w:lang w:val="tt-RU"/>
              </w:rPr>
            </w:pPr>
          </w:p>
        </w:tc>
      </w:tr>
    </w:tbl>
    <w:p w:rsidR="005D10FC" w:rsidRDefault="005D10FC" w:rsidP="005D10FC">
      <w:pPr>
        <w:spacing w:after="0" w:line="240" w:lineRule="auto"/>
        <w:rPr>
          <w:rFonts w:ascii="Times New Roman" w:eastAsia="Times New Roman" w:hAnsi="Times New Roman" w:cs="Times New Roman"/>
          <w:sz w:val="24"/>
          <w:szCs w:val="24"/>
          <w:lang w:val="tt-RU"/>
        </w:rPr>
      </w:pPr>
    </w:p>
    <w:p w:rsidR="005D10FC" w:rsidRDefault="005D10FC" w:rsidP="005D10FC">
      <w:pPr>
        <w:spacing w:after="0" w:line="240" w:lineRule="auto"/>
        <w:rPr>
          <w:rFonts w:ascii="Times New Roman" w:eastAsia="Times New Roman" w:hAnsi="Times New Roman" w:cs="Times New Roman"/>
          <w:sz w:val="24"/>
          <w:szCs w:val="24"/>
          <w:lang w:val="tt-RU"/>
        </w:rPr>
      </w:pPr>
    </w:p>
    <w:p w:rsidR="005D10FC" w:rsidRDefault="005D10FC" w:rsidP="005D10FC">
      <w:pPr>
        <w:spacing w:after="0" w:line="240" w:lineRule="auto"/>
        <w:rPr>
          <w:rFonts w:ascii="Times New Roman" w:eastAsia="Times New Roman" w:hAnsi="Times New Roman" w:cs="Times New Roman"/>
          <w:b/>
          <w:sz w:val="24"/>
          <w:szCs w:val="24"/>
          <w:lang w:val="tt-RU"/>
        </w:rPr>
      </w:pPr>
    </w:p>
    <w:p w:rsidR="005D10FC" w:rsidRDefault="005D10FC" w:rsidP="005D10FC">
      <w:pPr>
        <w:spacing w:after="0" w:line="240" w:lineRule="auto"/>
        <w:rPr>
          <w:rFonts w:ascii="Times New Roman" w:eastAsia="Times New Roman" w:hAnsi="Times New Roman" w:cs="Times New Roman"/>
          <w:b/>
          <w:sz w:val="24"/>
          <w:szCs w:val="24"/>
          <w:lang w:val="tt-RU"/>
        </w:rPr>
      </w:pPr>
    </w:p>
    <w:p w:rsidR="005D10FC" w:rsidRDefault="005D10FC" w:rsidP="005D10FC">
      <w:pPr>
        <w:spacing w:after="0" w:line="240" w:lineRule="auto"/>
        <w:rPr>
          <w:rFonts w:ascii="Times New Roman" w:eastAsia="Times New Roman" w:hAnsi="Times New Roman" w:cs="Times New Roman"/>
          <w:b/>
          <w:sz w:val="24"/>
          <w:szCs w:val="24"/>
          <w:lang w:val="tt-RU"/>
        </w:rPr>
      </w:pPr>
    </w:p>
    <w:p w:rsidR="005D10FC" w:rsidRDefault="005D10FC" w:rsidP="005D10FC">
      <w:pPr>
        <w:spacing w:after="0" w:line="240" w:lineRule="auto"/>
        <w:rPr>
          <w:rFonts w:ascii="Times New Roman" w:eastAsia="Times New Roman" w:hAnsi="Times New Roman" w:cs="Times New Roman"/>
          <w:b/>
          <w:sz w:val="24"/>
          <w:szCs w:val="24"/>
          <w:lang w:val="tt-RU"/>
        </w:rPr>
      </w:pPr>
    </w:p>
    <w:p w:rsidR="005D10FC" w:rsidRDefault="005D10FC" w:rsidP="005D10FC">
      <w:pPr>
        <w:spacing w:after="0" w:line="240" w:lineRule="auto"/>
        <w:rPr>
          <w:rFonts w:ascii="Times New Roman" w:eastAsia="Times New Roman" w:hAnsi="Times New Roman" w:cs="Times New Roman"/>
          <w:b/>
          <w:sz w:val="24"/>
          <w:szCs w:val="24"/>
          <w:lang w:val="tt-RU"/>
        </w:rPr>
      </w:pPr>
    </w:p>
    <w:p w:rsidR="005D10FC" w:rsidRDefault="005D10FC" w:rsidP="005D10FC">
      <w:pPr>
        <w:spacing w:after="0" w:line="240" w:lineRule="auto"/>
        <w:rPr>
          <w:rFonts w:ascii="Times New Roman" w:eastAsia="Times New Roman" w:hAnsi="Times New Roman" w:cs="Times New Roman"/>
          <w:b/>
          <w:sz w:val="24"/>
          <w:szCs w:val="24"/>
          <w:lang w:val="tt-RU"/>
        </w:rPr>
      </w:pPr>
    </w:p>
    <w:p w:rsidR="005D10FC" w:rsidRDefault="005D10FC" w:rsidP="005D10FC">
      <w:pPr>
        <w:spacing w:after="0" w:line="240" w:lineRule="auto"/>
        <w:rPr>
          <w:rFonts w:ascii="Times New Roman" w:eastAsia="Times New Roman" w:hAnsi="Times New Roman" w:cs="Times New Roman"/>
          <w:b/>
          <w:sz w:val="24"/>
          <w:szCs w:val="24"/>
          <w:lang w:val="tt-RU"/>
        </w:rPr>
      </w:pPr>
    </w:p>
    <w:p w:rsidR="005D10FC" w:rsidRDefault="005D10FC" w:rsidP="005D10FC">
      <w:pPr>
        <w:spacing w:after="0" w:line="240" w:lineRule="auto"/>
        <w:rPr>
          <w:rFonts w:ascii="Times New Roman" w:eastAsia="Times New Roman" w:hAnsi="Times New Roman" w:cs="Times New Roman"/>
          <w:b/>
          <w:sz w:val="24"/>
          <w:szCs w:val="24"/>
          <w:lang w:val="tt-RU"/>
        </w:rPr>
      </w:pPr>
    </w:p>
    <w:p w:rsidR="005D10FC" w:rsidRPr="005D10FC" w:rsidRDefault="005D10FC">
      <w:pPr>
        <w:rPr>
          <w:lang w:val="tt-RU"/>
        </w:rPr>
      </w:pPr>
    </w:p>
    <w:sectPr w:rsidR="005D10FC" w:rsidRPr="005D10FC" w:rsidSect="005D10FC">
      <w:pgSz w:w="16838" w:h="11906" w:orient="landscape"/>
      <w:pgMar w:top="56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L_Times New Roman">
    <w:altName w:val="Times New Roman"/>
    <w:panose1 w:val="02020603050405020304"/>
    <w:charset w:val="00"/>
    <w:family w:val="roman"/>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8F5135"/>
    <w:multiLevelType w:val="hybridMultilevel"/>
    <w:tmpl w:val="AEB60C2C"/>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636"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0AC027D9"/>
    <w:multiLevelType w:val="hybridMultilevel"/>
    <w:tmpl w:val="CAB627A6"/>
    <w:lvl w:ilvl="0" w:tplc="04190001">
      <w:start w:val="1"/>
      <w:numFmt w:val="bullet"/>
      <w:lvlText w:val=""/>
      <w:lvlJc w:val="left"/>
      <w:pPr>
        <w:ind w:left="1380" w:hanging="360"/>
      </w:pPr>
      <w:rPr>
        <w:rFonts w:ascii="Symbol" w:hAnsi="Symbol" w:hint="default"/>
      </w:rPr>
    </w:lvl>
    <w:lvl w:ilvl="1" w:tplc="04190003">
      <w:start w:val="1"/>
      <w:numFmt w:val="bullet"/>
      <w:lvlText w:val="o"/>
      <w:lvlJc w:val="left"/>
      <w:pPr>
        <w:ind w:left="2100" w:hanging="360"/>
      </w:pPr>
      <w:rPr>
        <w:rFonts w:ascii="Courier New" w:hAnsi="Courier New" w:cs="Courier New" w:hint="default"/>
      </w:rPr>
    </w:lvl>
    <w:lvl w:ilvl="2" w:tplc="04190005">
      <w:start w:val="1"/>
      <w:numFmt w:val="bullet"/>
      <w:lvlText w:val=""/>
      <w:lvlJc w:val="left"/>
      <w:pPr>
        <w:ind w:left="2820" w:hanging="360"/>
      </w:pPr>
      <w:rPr>
        <w:rFonts w:ascii="Wingdings" w:hAnsi="Wingdings" w:hint="default"/>
      </w:rPr>
    </w:lvl>
    <w:lvl w:ilvl="3" w:tplc="04190001">
      <w:start w:val="1"/>
      <w:numFmt w:val="bullet"/>
      <w:lvlText w:val=""/>
      <w:lvlJc w:val="left"/>
      <w:pPr>
        <w:ind w:left="3540" w:hanging="360"/>
      </w:pPr>
      <w:rPr>
        <w:rFonts w:ascii="Symbol" w:hAnsi="Symbol" w:hint="default"/>
      </w:rPr>
    </w:lvl>
    <w:lvl w:ilvl="4" w:tplc="04190003">
      <w:start w:val="1"/>
      <w:numFmt w:val="bullet"/>
      <w:lvlText w:val="o"/>
      <w:lvlJc w:val="left"/>
      <w:pPr>
        <w:ind w:left="4260" w:hanging="360"/>
      </w:pPr>
      <w:rPr>
        <w:rFonts w:ascii="Courier New" w:hAnsi="Courier New" w:cs="Courier New" w:hint="default"/>
      </w:rPr>
    </w:lvl>
    <w:lvl w:ilvl="5" w:tplc="04190005">
      <w:start w:val="1"/>
      <w:numFmt w:val="bullet"/>
      <w:lvlText w:val=""/>
      <w:lvlJc w:val="left"/>
      <w:pPr>
        <w:ind w:left="4980" w:hanging="360"/>
      </w:pPr>
      <w:rPr>
        <w:rFonts w:ascii="Wingdings" w:hAnsi="Wingdings" w:hint="default"/>
      </w:rPr>
    </w:lvl>
    <w:lvl w:ilvl="6" w:tplc="04190001">
      <w:start w:val="1"/>
      <w:numFmt w:val="bullet"/>
      <w:lvlText w:val=""/>
      <w:lvlJc w:val="left"/>
      <w:pPr>
        <w:ind w:left="5700" w:hanging="360"/>
      </w:pPr>
      <w:rPr>
        <w:rFonts w:ascii="Symbol" w:hAnsi="Symbol" w:hint="default"/>
      </w:rPr>
    </w:lvl>
    <w:lvl w:ilvl="7" w:tplc="04190003">
      <w:start w:val="1"/>
      <w:numFmt w:val="bullet"/>
      <w:lvlText w:val="o"/>
      <w:lvlJc w:val="left"/>
      <w:pPr>
        <w:ind w:left="6420" w:hanging="360"/>
      </w:pPr>
      <w:rPr>
        <w:rFonts w:ascii="Courier New" w:hAnsi="Courier New" w:cs="Courier New" w:hint="default"/>
      </w:rPr>
    </w:lvl>
    <w:lvl w:ilvl="8" w:tplc="04190005">
      <w:start w:val="1"/>
      <w:numFmt w:val="bullet"/>
      <w:lvlText w:val=""/>
      <w:lvlJc w:val="left"/>
      <w:pPr>
        <w:ind w:left="7140" w:hanging="360"/>
      </w:pPr>
      <w:rPr>
        <w:rFonts w:ascii="Wingdings" w:hAnsi="Wingdings" w:hint="default"/>
      </w:rPr>
    </w:lvl>
  </w:abstractNum>
  <w:abstractNum w:abstractNumId="2">
    <w:nsid w:val="233D10B0"/>
    <w:multiLevelType w:val="hybridMultilevel"/>
    <w:tmpl w:val="DB76CA8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2B91054A"/>
    <w:multiLevelType w:val="hybridMultilevel"/>
    <w:tmpl w:val="91780BDE"/>
    <w:lvl w:ilvl="0" w:tplc="D730CFE2">
      <w:start w:val="2"/>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
    <w:nsid w:val="333C3CBF"/>
    <w:multiLevelType w:val="hybridMultilevel"/>
    <w:tmpl w:val="4020621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AAC294A"/>
    <w:multiLevelType w:val="hybridMultilevel"/>
    <w:tmpl w:val="9114517E"/>
    <w:lvl w:ilvl="0" w:tplc="A32C7212">
      <w:start w:val="5"/>
      <w:numFmt w:val="bullet"/>
      <w:lvlText w:val="-"/>
      <w:lvlJc w:val="left"/>
      <w:pPr>
        <w:tabs>
          <w:tab w:val="num" w:pos="1069"/>
        </w:tabs>
        <w:ind w:left="1069" w:hanging="360"/>
      </w:pPr>
      <w:rPr>
        <w:rFonts w:ascii="SL_Times New Roman" w:eastAsia="Times New Roman" w:hAnsi="SL_Times New Roman" w:cs="Times New Roman" w:hint="default"/>
      </w:rPr>
    </w:lvl>
    <w:lvl w:ilvl="1" w:tplc="04190003">
      <w:start w:val="1"/>
      <w:numFmt w:val="bullet"/>
      <w:lvlText w:val="o"/>
      <w:lvlJc w:val="left"/>
      <w:pPr>
        <w:tabs>
          <w:tab w:val="num" w:pos="1789"/>
        </w:tabs>
        <w:ind w:left="1789" w:hanging="360"/>
      </w:pPr>
      <w:rPr>
        <w:rFonts w:ascii="Courier New" w:hAnsi="Courier New" w:cs="Courier New" w:hint="default"/>
      </w:rPr>
    </w:lvl>
    <w:lvl w:ilvl="2" w:tplc="04190005">
      <w:start w:val="1"/>
      <w:numFmt w:val="bullet"/>
      <w:lvlText w:val=""/>
      <w:lvlJc w:val="left"/>
      <w:pPr>
        <w:tabs>
          <w:tab w:val="num" w:pos="2509"/>
        </w:tabs>
        <w:ind w:left="2509" w:hanging="360"/>
      </w:pPr>
      <w:rPr>
        <w:rFonts w:ascii="Wingdings" w:hAnsi="Wingdings" w:hint="default"/>
      </w:rPr>
    </w:lvl>
    <w:lvl w:ilvl="3" w:tplc="04190001">
      <w:start w:val="1"/>
      <w:numFmt w:val="bullet"/>
      <w:lvlText w:val=""/>
      <w:lvlJc w:val="left"/>
      <w:pPr>
        <w:tabs>
          <w:tab w:val="num" w:pos="3229"/>
        </w:tabs>
        <w:ind w:left="3229" w:hanging="360"/>
      </w:pPr>
      <w:rPr>
        <w:rFonts w:ascii="Symbol" w:hAnsi="Symbol" w:hint="default"/>
      </w:rPr>
    </w:lvl>
    <w:lvl w:ilvl="4" w:tplc="04190003">
      <w:start w:val="1"/>
      <w:numFmt w:val="bullet"/>
      <w:lvlText w:val="o"/>
      <w:lvlJc w:val="left"/>
      <w:pPr>
        <w:tabs>
          <w:tab w:val="num" w:pos="3949"/>
        </w:tabs>
        <w:ind w:left="3949" w:hanging="360"/>
      </w:pPr>
      <w:rPr>
        <w:rFonts w:ascii="Courier New" w:hAnsi="Courier New" w:cs="Courier New" w:hint="default"/>
      </w:rPr>
    </w:lvl>
    <w:lvl w:ilvl="5" w:tplc="04190005">
      <w:start w:val="1"/>
      <w:numFmt w:val="bullet"/>
      <w:lvlText w:val=""/>
      <w:lvlJc w:val="left"/>
      <w:pPr>
        <w:tabs>
          <w:tab w:val="num" w:pos="4669"/>
        </w:tabs>
        <w:ind w:left="4669" w:hanging="360"/>
      </w:pPr>
      <w:rPr>
        <w:rFonts w:ascii="Wingdings" w:hAnsi="Wingdings" w:hint="default"/>
      </w:rPr>
    </w:lvl>
    <w:lvl w:ilvl="6" w:tplc="04190001">
      <w:start w:val="1"/>
      <w:numFmt w:val="bullet"/>
      <w:lvlText w:val=""/>
      <w:lvlJc w:val="left"/>
      <w:pPr>
        <w:tabs>
          <w:tab w:val="num" w:pos="5389"/>
        </w:tabs>
        <w:ind w:left="5389" w:hanging="360"/>
      </w:pPr>
      <w:rPr>
        <w:rFonts w:ascii="Symbol" w:hAnsi="Symbol" w:hint="default"/>
      </w:rPr>
    </w:lvl>
    <w:lvl w:ilvl="7" w:tplc="04190003">
      <w:start w:val="1"/>
      <w:numFmt w:val="bullet"/>
      <w:lvlText w:val="o"/>
      <w:lvlJc w:val="left"/>
      <w:pPr>
        <w:tabs>
          <w:tab w:val="num" w:pos="6109"/>
        </w:tabs>
        <w:ind w:left="6109" w:hanging="360"/>
      </w:pPr>
      <w:rPr>
        <w:rFonts w:ascii="Courier New" w:hAnsi="Courier New" w:cs="Courier New" w:hint="default"/>
      </w:rPr>
    </w:lvl>
    <w:lvl w:ilvl="8" w:tplc="04190005">
      <w:start w:val="1"/>
      <w:numFmt w:val="bullet"/>
      <w:lvlText w:val=""/>
      <w:lvlJc w:val="left"/>
      <w:pPr>
        <w:tabs>
          <w:tab w:val="num" w:pos="6829"/>
        </w:tabs>
        <w:ind w:left="6829" w:hanging="360"/>
      </w:pPr>
      <w:rPr>
        <w:rFonts w:ascii="Wingdings" w:hAnsi="Wingdings" w:hint="default"/>
      </w:rPr>
    </w:lvl>
  </w:abstractNum>
  <w:abstractNum w:abstractNumId="6">
    <w:nsid w:val="3BB25875"/>
    <w:multiLevelType w:val="hybridMultilevel"/>
    <w:tmpl w:val="B58E84DE"/>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
    <w:nsid w:val="47321A0F"/>
    <w:multiLevelType w:val="hybridMultilevel"/>
    <w:tmpl w:val="D512C79A"/>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48245E70"/>
    <w:multiLevelType w:val="hybridMultilevel"/>
    <w:tmpl w:val="69D6D8C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53F4114F"/>
    <w:multiLevelType w:val="hybridMultilevel"/>
    <w:tmpl w:val="5142C76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5DA97599"/>
    <w:multiLevelType w:val="hybridMultilevel"/>
    <w:tmpl w:val="7B90AF82"/>
    <w:lvl w:ilvl="0" w:tplc="04190001">
      <w:start w:val="1"/>
      <w:numFmt w:val="bullet"/>
      <w:lvlText w:val=""/>
      <w:lvlJc w:val="left"/>
      <w:pPr>
        <w:ind w:left="2160" w:hanging="360"/>
      </w:pPr>
      <w:rPr>
        <w:rFonts w:ascii="Symbol" w:hAnsi="Symbol" w:hint="default"/>
      </w:rPr>
    </w:lvl>
    <w:lvl w:ilvl="1" w:tplc="04190003">
      <w:start w:val="1"/>
      <w:numFmt w:val="bullet"/>
      <w:lvlText w:val="o"/>
      <w:lvlJc w:val="left"/>
      <w:pPr>
        <w:ind w:left="2880" w:hanging="360"/>
      </w:pPr>
      <w:rPr>
        <w:rFonts w:ascii="Courier New" w:hAnsi="Courier New" w:cs="Courier New" w:hint="default"/>
      </w:rPr>
    </w:lvl>
    <w:lvl w:ilvl="2" w:tplc="04190005">
      <w:start w:val="1"/>
      <w:numFmt w:val="bullet"/>
      <w:lvlText w:val=""/>
      <w:lvlJc w:val="left"/>
      <w:pPr>
        <w:ind w:left="3600" w:hanging="360"/>
      </w:pPr>
      <w:rPr>
        <w:rFonts w:ascii="Wingdings" w:hAnsi="Wingdings" w:hint="default"/>
      </w:rPr>
    </w:lvl>
    <w:lvl w:ilvl="3" w:tplc="04190001">
      <w:start w:val="1"/>
      <w:numFmt w:val="bullet"/>
      <w:lvlText w:val=""/>
      <w:lvlJc w:val="left"/>
      <w:pPr>
        <w:ind w:left="4320" w:hanging="360"/>
      </w:pPr>
      <w:rPr>
        <w:rFonts w:ascii="Symbol" w:hAnsi="Symbol" w:hint="default"/>
      </w:rPr>
    </w:lvl>
    <w:lvl w:ilvl="4" w:tplc="04190003">
      <w:start w:val="1"/>
      <w:numFmt w:val="bullet"/>
      <w:lvlText w:val="o"/>
      <w:lvlJc w:val="left"/>
      <w:pPr>
        <w:ind w:left="5040" w:hanging="360"/>
      </w:pPr>
      <w:rPr>
        <w:rFonts w:ascii="Courier New" w:hAnsi="Courier New" w:cs="Courier New" w:hint="default"/>
      </w:rPr>
    </w:lvl>
    <w:lvl w:ilvl="5" w:tplc="04190005">
      <w:start w:val="1"/>
      <w:numFmt w:val="bullet"/>
      <w:lvlText w:val=""/>
      <w:lvlJc w:val="left"/>
      <w:pPr>
        <w:ind w:left="5760" w:hanging="360"/>
      </w:pPr>
      <w:rPr>
        <w:rFonts w:ascii="Wingdings" w:hAnsi="Wingdings" w:hint="default"/>
      </w:rPr>
    </w:lvl>
    <w:lvl w:ilvl="6" w:tplc="04190001">
      <w:start w:val="1"/>
      <w:numFmt w:val="bullet"/>
      <w:lvlText w:val=""/>
      <w:lvlJc w:val="left"/>
      <w:pPr>
        <w:ind w:left="6480" w:hanging="360"/>
      </w:pPr>
      <w:rPr>
        <w:rFonts w:ascii="Symbol" w:hAnsi="Symbol" w:hint="default"/>
      </w:rPr>
    </w:lvl>
    <w:lvl w:ilvl="7" w:tplc="04190003">
      <w:start w:val="1"/>
      <w:numFmt w:val="bullet"/>
      <w:lvlText w:val="o"/>
      <w:lvlJc w:val="left"/>
      <w:pPr>
        <w:ind w:left="7200" w:hanging="360"/>
      </w:pPr>
      <w:rPr>
        <w:rFonts w:ascii="Courier New" w:hAnsi="Courier New" w:cs="Courier New" w:hint="default"/>
      </w:rPr>
    </w:lvl>
    <w:lvl w:ilvl="8" w:tplc="04190005">
      <w:start w:val="1"/>
      <w:numFmt w:val="bullet"/>
      <w:lvlText w:val=""/>
      <w:lvlJc w:val="left"/>
      <w:pPr>
        <w:ind w:left="7920" w:hanging="360"/>
      </w:pPr>
      <w:rPr>
        <w:rFonts w:ascii="Wingdings" w:hAnsi="Wingdings" w:hint="default"/>
      </w:rPr>
    </w:lvl>
  </w:abstractNum>
  <w:abstractNum w:abstractNumId="11">
    <w:nsid w:val="5F1146C7"/>
    <w:multiLevelType w:val="hybridMultilevel"/>
    <w:tmpl w:val="F2D8CA04"/>
    <w:lvl w:ilvl="0" w:tplc="BB90F558">
      <w:start w:val="5"/>
      <w:numFmt w:val="bullet"/>
      <w:lvlText w:val="-"/>
      <w:lvlJc w:val="left"/>
      <w:pPr>
        <w:tabs>
          <w:tab w:val="num" w:pos="1699"/>
        </w:tabs>
        <w:ind w:left="1699" w:hanging="990"/>
      </w:pPr>
      <w:rPr>
        <w:rFonts w:ascii="SL_Times New Roman" w:eastAsia="Times New Roman" w:hAnsi="SL_Times New Roman" w:cs="Times New Roman" w:hint="default"/>
      </w:rPr>
    </w:lvl>
    <w:lvl w:ilvl="1" w:tplc="04190003">
      <w:start w:val="1"/>
      <w:numFmt w:val="bullet"/>
      <w:lvlText w:val="o"/>
      <w:lvlJc w:val="left"/>
      <w:pPr>
        <w:tabs>
          <w:tab w:val="num" w:pos="1789"/>
        </w:tabs>
        <w:ind w:left="1789" w:hanging="360"/>
      </w:pPr>
      <w:rPr>
        <w:rFonts w:ascii="Courier New" w:hAnsi="Courier New" w:cs="Courier New" w:hint="default"/>
      </w:rPr>
    </w:lvl>
    <w:lvl w:ilvl="2" w:tplc="04190005">
      <w:start w:val="1"/>
      <w:numFmt w:val="bullet"/>
      <w:lvlText w:val=""/>
      <w:lvlJc w:val="left"/>
      <w:pPr>
        <w:tabs>
          <w:tab w:val="num" w:pos="2509"/>
        </w:tabs>
        <w:ind w:left="2509" w:hanging="360"/>
      </w:pPr>
      <w:rPr>
        <w:rFonts w:ascii="Wingdings" w:hAnsi="Wingdings" w:hint="default"/>
      </w:rPr>
    </w:lvl>
    <w:lvl w:ilvl="3" w:tplc="04190001">
      <w:start w:val="1"/>
      <w:numFmt w:val="bullet"/>
      <w:lvlText w:val=""/>
      <w:lvlJc w:val="left"/>
      <w:pPr>
        <w:tabs>
          <w:tab w:val="num" w:pos="3229"/>
        </w:tabs>
        <w:ind w:left="3229" w:hanging="360"/>
      </w:pPr>
      <w:rPr>
        <w:rFonts w:ascii="Symbol" w:hAnsi="Symbol" w:hint="default"/>
      </w:rPr>
    </w:lvl>
    <w:lvl w:ilvl="4" w:tplc="04190003">
      <w:start w:val="1"/>
      <w:numFmt w:val="bullet"/>
      <w:lvlText w:val="o"/>
      <w:lvlJc w:val="left"/>
      <w:pPr>
        <w:tabs>
          <w:tab w:val="num" w:pos="3949"/>
        </w:tabs>
        <w:ind w:left="3949" w:hanging="360"/>
      </w:pPr>
      <w:rPr>
        <w:rFonts w:ascii="Courier New" w:hAnsi="Courier New" w:cs="Courier New" w:hint="default"/>
      </w:rPr>
    </w:lvl>
    <w:lvl w:ilvl="5" w:tplc="04190005">
      <w:start w:val="1"/>
      <w:numFmt w:val="bullet"/>
      <w:lvlText w:val=""/>
      <w:lvlJc w:val="left"/>
      <w:pPr>
        <w:tabs>
          <w:tab w:val="num" w:pos="4669"/>
        </w:tabs>
        <w:ind w:left="4669" w:hanging="360"/>
      </w:pPr>
      <w:rPr>
        <w:rFonts w:ascii="Wingdings" w:hAnsi="Wingdings" w:hint="default"/>
      </w:rPr>
    </w:lvl>
    <w:lvl w:ilvl="6" w:tplc="04190001">
      <w:start w:val="1"/>
      <w:numFmt w:val="bullet"/>
      <w:lvlText w:val=""/>
      <w:lvlJc w:val="left"/>
      <w:pPr>
        <w:tabs>
          <w:tab w:val="num" w:pos="5389"/>
        </w:tabs>
        <w:ind w:left="5389" w:hanging="360"/>
      </w:pPr>
      <w:rPr>
        <w:rFonts w:ascii="Symbol" w:hAnsi="Symbol" w:hint="default"/>
      </w:rPr>
    </w:lvl>
    <w:lvl w:ilvl="7" w:tplc="04190003">
      <w:start w:val="1"/>
      <w:numFmt w:val="bullet"/>
      <w:lvlText w:val="o"/>
      <w:lvlJc w:val="left"/>
      <w:pPr>
        <w:tabs>
          <w:tab w:val="num" w:pos="6109"/>
        </w:tabs>
        <w:ind w:left="6109" w:hanging="360"/>
      </w:pPr>
      <w:rPr>
        <w:rFonts w:ascii="Courier New" w:hAnsi="Courier New" w:cs="Courier New" w:hint="default"/>
      </w:rPr>
    </w:lvl>
    <w:lvl w:ilvl="8" w:tplc="04190005">
      <w:start w:val="1"/>
      <w:numFmt w:val="bullet"/>
      <w:lvlText w:val=""/>
      <w:lvlJc w:val="left"/>
      <w:pPr>
        <w:tabs>
          <w:tab w:val="num" w:pos="6829"/>
        </w:tabs>
        <w:ind w:left="6829" w:hanging="360"/>
      </w:pPr>
      <w:rPr>
        <w:rFonts w:ascii="Wingdings" w:hAnsi="Wingdings" w:hint="default"/>
      </w:rPr>
    </w:lvl>
  </w:abstractNum>
  <w:abstractNum w:abstractNumId="12">
    <w:nsid w:val="681F43BA"/>
    <w:multiLevelType w:val="hybridMultilevel"/>
    <w:tmpl w:val="0928A45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717F64BE"/>
    <w:multiLevelType w:val="hybridMultilevel"/>
    <w:tmpl w:val="AEDE2D82"/>
    <w:lvl w:ilvl="0" w:tplc="0419000F">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7CC73841"/>
    <w:multiLevelType w:val="hybridMultilevel"/>
    <w:tmpl w:val="8B00169E"/>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num w:numId="1">
    <w:abstractNumId w:val="3"/>
  </w:num>
  <w:num w:numId="2">
    <w:abstractNumId w:val="6"/>
  </w:num>
  <w:num w:numId="3">
    <w:abstractNumId w:val="4"/>
  </w:num>
  <w:num w:numId="4">
    <w:abstractNumId w:val="9"/>
  </w:num>
  <w:num w:numId="5">
    <w:abstractNumId w:val="5"/>
  </w:num>
  <w:num w:numId="6">
    <w:abstractNumId w:val="11"/>
  </w:num>
  <w:num w:numId="7">
    <w:abstractNumId w:val="14"/>
  </w:num>
  <w:num w:numId="8">
    <w:abstractNumId w:val="7"/>
  </w:num>
  <w:num w:numId="9">
    <w:abstractNumId w:val="12"/>
  </w:num>
  <w:num w:numId="10">
    <w:abstractNumId w:val="1"/>
  </w:num>
  <w:num w:numId="11">
    <w:abstractNumId w:val="0"/>
  </w:num>
  <w:num w:numId="12">
    <w:abstractNumId w:val="8"/>
  </w:num>
  <w:num w:numId="13">
    <w:abstractNumId w:val="10"/>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5D10FC"/>
    <w:rsid w:val="0008722A"/>
    <w:rsid w:val="00114775"/>
    <w:rsid w:val="00177545"/>
    <w:rsid w:val="005D10FC"/>
    <w:rsid w:val="00C74C41"/>
    <w:rsid w:val="00FC000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2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D10FC"/>
    <w:pPr>
      <w:spacing w:after="0" w:line="240" w:lineRule="auto"/>
    </w:pPr>
    <w:rPr>
      <w:rFonts w:ascii="Tahoma" w:eastAsiaTheme="minorHAnsi" w:hAnsi="Tahoma" w:cs="Tahoma"/>
      <w:sz w:val="16"/>
      <w:szCs w:val="16"/>
      <w:lang w:eastAsia="en-US"/>
    </w:rPr>
  </w:style>
  <w:style w:type="character" w:customStyle="1" w:styleId="a4">
    <w:name w:val="Текст выноски Знак"/>
    <w:basedOn w:val="a0"/>
    <w:link w:val="a3"/>
    <w:uiPriority w:val="99"/>
    <w:semiHidden/>
    <w:rsid w:val="005D10FC"/>
    <w:rPr>
      <w:rFonts w:ascii="Tahoma" w:eastAsiaTheme="minorHAnsi" w:hAnsi="Tahoma" w:cs="Tahoma"/>
      <w:sz w:val="16"/>
      <w:szCs w:val="16"/>
      <w:lang w:eastAsia="en-US"/>
    </w:rPr>
  </w:style>
  <w:style w:type="numbering" w:customStyle="1" w:styleId="1">
    <w:name w:val="Нет списка1"/>
    <w:next w:val="a2"/>
    <w:uiPriority w:val="99"/>
    <w:semiHidden/>
    <w:unhideWhenUsed/>
    <w:rsid w:val="005D10FC"/>
  </w:style>
  <w:style w:type="numbering" w:customStyle="1" w:styleId="11">
    <w:name w:val="Нет списка11"/>
    <w:next w:val="a2"/>
    <w:uiPriority w:val="99"/>
    <w:semiHidden/>
    <w:unhideWhenUsed/>
    <w:rsid w:val="005D10FC"/>
  </w:style>
  <w:style w:type="table" w:customStyle="1" w:styleId="10">
    <w:name w:val="Сетка таблицы1"/>
    <w:basedOn w:val="a1"/>
    <w:next w:val="a5"/>
    <w:uiPriority w:val="59"/>
    <w:rsid w:val="005D10FC"/>
    <w:pPr>
      <w:spacing w:after="0" w:line="240" w:lineRule="auto"/>
    </w:pPr>
    <w:rPr>
      <w:rFonts w:eastAsia="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5">
    <w:name w:val="Table Grid"/>
    <w:basedOn w:val="a1"/>
    <w:uiPriority w:val="59"/>
    <w:rsid w:val="005D10FC"/>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5D10FC"/>
    <w:pPr>
      <w:tabs>
        <w:tab w:val="center" w:pos="4536"/>
        <w:tab w:val="right" w:pos="9072"/>
      </w:tabs>
      <w:spacing w:after="0" w:line="240" w:lineRule="auto"/>
    </w:pPr>
    <w:rPr>
      <w:rFonts w:eastAsiaTheme="minorHAnsi"/>
      <w:lang w:eastAsia="en-US"/>
    </w:rPr>
  </w:style>
  <w:style w:type="character" w:customStyle="1" w:styleId="a7">
    <w:name w:val="Верхний колонтитул Знак"/>
    <w:basedOn w:val="a0"/>
    <w:link w:val="a6"/>
    <w:uiPriority w:val="99"/>
    <w:rsid w:val="005D10FC"/>
    <w:rPr>
      <w:rFonts w:eastAsiaTheme="minorHAnsi"/>
      <w:lang w:eastAsia="en-US"/>
    </w:rPr>
  </w:style>
  <w:style w:type="paragraph" w:styleId="a8">
    <w:name w:val="footer"/>
    <w:basedOn w:val="a"/>
    <w:link w:val="a9"/>
    <w:uiPriority w:val="99"/>
    <w:unhideWhenUsed/>
    <w:rsid w:val="005D10FC"/>
    <w:pPr>
      <w:tabs>
        <w:tab w:val="center" w:pos="4536"/>
        <w:tab w:val="right" w:pos="9072"/>
      </w:tabs>
      <w:spacing w:after="0" w:line="240" w:lineRule="auto"/>
    </w:pPr>
    <w:rPr>
      <w:rFonts w:eastAsiaTheme="minorHAnsi"/>
      <w:lang w:eastAsia="en-US"/>
    </w:rPr>
  </w:style>
  <w:style w:type="character" w:customStyle="1" w:styleId="a9">
    <w:name w:val="Нижний колонтитул Знак"/>
    <w:basedOn w:val="a0"/>
    <w:link w:val="a8"/>
    <w:uiPriority w:val="99"/>
    <w:rsid w:val="005D10FC"/>
    <w:rPr>
      <w:rFonts w:eastAsiaTheme="minorHAnsi"/>
      <w:lang w:eastAsia="en-US"/>
    </w:rPr>
  </w:style>
  <w:style w:type="paragraph" w:styleId="aa">
    <w:name w:val="List Paragraph"/>
    <w:basedOn w:val="a"/>
    <w:uiPriority w:val="34"/>
    <w:qFormat/>
    <w:rsid w:val="005D10FC"/>
    <w:pPr>
      <w:ind w:left="720"/>
      <w:contextualSpacing/>
    </w:pPr>
    <w:rPr>
      <w:rFonts w:eastAsiaTheme="minorHAnsi"/>
      <w:lang w:eastAsia="en-US"/>
    </w:rPr>
  </w:style>
  <w:style w:type="table" w:customStyle="1" w:styleId="4">
    <w:name w:val="Сетка таблицы4"/>
    <w:basedOn w:val="a1"/>
    <w:next w:val="a5"/>
    <w:rsid w:val="005D10FC"/>
    <w:pPr>
      <w:widowControl w:val="0"/>
      <w:autoSpaceDE w:val="0"/>
      <w:autoSpaceDN w:val="0"/>
      <w:adjustRightInd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5"/>
    <w:rsid w:val="005D10FC"/>
    <w:pPr>
      <w:widowControl w:val="0"/>
      <w:autoSpaceDE w:val="0"/>
      <w:autoSpaceDN w:val="0"/>
      <w:adjustRightInd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footnote text"/>
    <w:basedOn w:val="a"/>
    <w:link w:val="ac"/>
    <w:uiPriority w:val="99"/>
    <w:semiHidden/>
    <w:unhideWhenUsed/>
    <w:rsid w:val="005D10FC"/>
    <w:pPr>
      <w:spacing w:after="0" w:line="240" w:lineRule="auto"/>
    </w:pPr>
    <w:rPr>
      <w:sz w:val="20"/>
      <w:szCs w:val="20"/>
    </w:rPr>
  </w:style>
  <w:style w:type="character" w:customStyle="1" w:styleId="ac">
    <w:name w:val="Текст сноски Знак"/>
    <w:basedOn w:val="a0"/>
    <w:link w:val="ab"/>
    <w:uiPriority w:val="99"/>
    <w:semiHidden/>
    <w:rsid w:val="005D10FC"/>
    <w:rPr>
      <w:sz w:val="20"/>
      <w:szCs w:val="20"/>
    </w:rPr>
  </w:style>
  <w:style w:type="character" w:styleId="ad">
    <w:name w:val="footnote reference"/>
    <w:basedOn w:val="a0"/>
    <w:uiPriority w:val="99"/>
    <w:semiHidden/>
    <w:unhideWhenUsed/>
    <w:rsid w:val="005D10FC"/>
    <w:rPr>
      <w:vertAlign w:val="superscript"/>
    </w:rPr>
  </w:style>
  <w:style w:type="paragraph" w:styleId="ae">
    <w:name w:val="Normal (Web)"/>
    <w:basedOn w:val="a"/>
    <w:uiPriority w:val="99"/>
    <w:semiHidden/>
    <w:unhideWhenUsed/>
    <w:rsid w:val="005D10F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3182</Words>
  <Characters>18140</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21280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2016-02-17T09:54:00Z</dcterms:created>
  <dcterms:modified xsi:type="dcterms:W3CDTF">2016-03-04T08:31:00Z</dcterms:modified>
</cp:coreProperties>
</file>